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36EF" w14:textId="77777777" w:rsidR="00A55BC4" w:rsidRPr="00E619A1" w:rsidRDefault="003F31E8" w:rsidP="00D418AF">
      <w:pPr>
        <w:jc w:val="center"/>
        <w:rPr>
          <w:sz w:val="56"/>
          <w:szCs w:val="56"/>
        </w:rPr>
      </w:pPr>
      <w:r w:rsidRPr="001706AB">
        <w:rPr>
          <w:noProof/>
          <w:sz w:val="56"/>
          <w:szCs w:val="56"/>
          <w:u w:val="single"/>
          <w:lang w:eastAsia="en-GB"/>
        </w:rPr>
        <w:drawing>
          <wp:anchor distT="0" distB="0" distL="114300" distR="114300" simplePos="0" relativeHeight="251659264" behindDoc="1" locked="0" layoutInCell="1" allowOverlap="1" wp14:anchorId="3B8B9FBF" wp14:editId="767C3FF8">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anchor>
        </w:drawing>
      </w:r>
      <w:r w:rsidR="00A55BC4" w:rsidRPr="001706AB">
        <w:rPr>
          <w:noProof/>
          <w:sz w:val="56"/>
          <w:szCs w:val="56"/>
          <w:u w:val="single"/>
          <w:lang w:eastAsia="en-GB"/>
        </w:rPr>
        <w:drawing>
          <wp:anchor distT="0" distB="0" distL="114300" distR="114300" simplePos="0" relativeHeight="251661312" behindDoc="0" locked="0" layoutInCell="1" allowOverlap="1" wp14:anchorId="17AF0847" wp14:editId="30DD56F3">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anchor>
        </w:drawing>
      </w:r>
      <w:r w:rsidR="002C2F2E" w:rsidRPr="001706AB">
        <w:rPr>
          <w:sz w:val="56"/>
          <w:szCs w:val="56"/>
          <w:u w:val="single"/>
        </w:rPr>
        <w:t>Religious</w:t>
      </w:r>
      <w:r w:rsidR="00E619A1" w:rsidRPr="001706AB">
        <w:rPr>
          <w:sz w:val="56"/>
          <w:szCs w:val="56"/>
          <w:u w:val="single"/>
        </w:rPr>
        <w:t xml:space="preserve"> </w:t>
      </w:r>
      <w:r w:rsidR="002C2F2E" w:rsidRPr="001706AB">
        <w:rPr>
          <w:sz w:val="56"/>
          <w:szCs w:val="56"/>
          <w:u w:val="single"/>
        </w:rPr>
        <w:t>Education</w:t>
      </w:r>
      <w:r w:rsidR="00E619A1" w:rsidRPr="001706AB">
        <w:rPr>
          <w:sz w:val="56"/>
          <w:szCs w:val="56"/>
          <w:u w:val="single"/>
        </w:rPr>
        <w:t xml:space="preserve"> </w:t>
      </w:r>
      <w:r w:rsidR="00D418AF" w:rsidRPr="001706AB">
        <w:rPr>
          <w:sz w:val="56"/>
          <w:szCs w:val="56"/>
          <w:u w:val="single"/>
        </w:rPr>
        <w:t>and</w:t>
      </w:r>
      <w:r w:rsidR="00D418AF">
        <w:rPr>
          <w:sz w:val="56"/>
          <w:szCs w:val="56"/>
        </w:rPr>
        <w:t xml:space="preserve"> </w:t>
      </w:r>
      <w:r w:rsidR="00D418AF" w:rsidRPr="001706AB">
        <w:rPr>
          <w:sz w:val="56"/>
          <w:szCs w:val="56"/>
          <w:u w:val="single"/>
        </w:rPr>
        <w:t xml:space="preserve">Worldview Education </w:t>
      </w:r>
      <w:r w:rsidR="00E619A1" w:rsidRPr="001706AB">
        <w:rPr>
          <w:sz w:val="56"/>
          <w:szCs w:val="56"/>
          <w:u w:val="single"/>
        </w:rPr>
        <w:t>Curriculum</w:t>
      </w:r>
      <w:r w:rsidR="002C2F2E" w:rsidRPr="001706AB">
        <w:rPr>
          <w:sz w:val="56"/>
          <w:szCs w:val="56"/>
          <w:u w:val="single"/>
        </w:rPr>
        <w:t xml:space="preserve"> Statement</w:t>
      </w:r>
    </w:p>
    <w:p w14:paraId="75267BE9" w14:textId="77777777" w:rsidR="00530B51" w:rsidRDefault="00530B51" w:rsidP="00530B51">
      <w:pPr>
        <w:rPr>
          <w:rFonts w:ascii="Arial" w:hAnsi="Arial" w:cs="Arial"/>
          <w:sz w:val="24"/>
          <w:szCs w:val="24"/>
        </w:rPr>
      </w:pPr>
    </w:p>
    <w:p w14:paraId="606C9B0B" w14:textId="73B629B1" w:rsidR="00530B51" w:rsidRPr="00530B51" w:rsidRDefault="00530B51" w:rsidP="00530B51">
      <w:pPr>
        <w:rPr>
          <w:rFonts w:ascii="Arial" w:hAnsi="Arial" w:cs="Arial"/>
          <w:sz w:val="24"/>
          <w:szCs w:val="24"/>
        </w:rPr>
      </w:pPr>
      <w:r w:rsidRPr="00530B51">
        <w:rPr>
          <w:rFonts w:ascii="Arial" w:hAnsi="Arial" w:cs="Arial"/>
          <w:sz w:val="24"/>
          <w:szCs w:val="24"/>
        </w:rPr>
        <w:t>At Cheriton Bishop and Yeoford Primary Schools, we want our children to become resilient, positive, articulate young people who are able to make well informed life choices. We believe that teaching a broad and rich curriculum which has a focus on the RE  taught curriculum</w:t>
      </w:r>
      <w:r w:rsidR="008D3057">
        <w:rPr>
          <w:rFonts w:ascii="Arial" w:hAnsi="Arial" w:cs="Arial"/>
          <w:sz w:val="24"/>
          <w:szCs w:val="24"/>
        </w:rPr>
        <w:t>,</w:t>
      </w:r>
      <w:r w:rsidRPr="00530B51">
        <w:rPr>
          <w:rFonts w:ascii="Arial" w:hAnsi="Arial" w:cs="Arial"/>
          <w:sz w:val="24"/>
          <w:szCs w:val="24"/>
        </w:rPr>
        <w:t xml:space="preserve"> as well as the enrichment opportunities it offers, will support our children to reach this goal.</w:t>
      </w:r>
    </w:p>
    <w:p w14:paraId="4184E983" w14:textId="77777777" w:rsidR="00A55BC4" w:rsidRDefault="00A55BC4" w:rsidP="00A55BC4">
      <w:pPr>
        <w:rPr>
          <w:rFonts w:ascii="Arial" w:hAnsi="Arial" w:cs="Arial"/>
          <w:sz w:val="24"/>
          <w:szCs w:val="24"/>
          <w:u w:val="single"/>
        </w:rPr>
      </w:pPr>
      <w:r w:rsidRPr="00530B51">
        <w:rPr>
          <w:rFonts w:ascii="Arial" w:hAnsi="Arial" w:cs="Arial"/>
          <w:sz w:val="24"/>
          <w:szCs w:val="24"/>
          <w:u w:val="single"/>
        </w:rPr>
        <w:t xml:space="preserve">Intent </w:t>
      </w:r>
    </w:p>
    <w:p w14:paraId="22FF0B60" w14:textId="6D32F8FE" w:rsidR="00D418AF" w:rsidRPr="00D418AF" w:rsidRDefault="00D418AF" w:rsidP="00A55BC4">
      <w:pPr>
        <w:rPr>
          <w:rFonts w:ascii="Arial" w:hAnsi="Arial" w:cs="Arial"/>
          <w:sz w:val="24"/>
          <w:szCs w:val="24"/>
        </w:rPr>
      </w:pPr>
      <w:r w:rsidRPr="00070288">
        <w:rPr>
          <w:rFonts w:ascii="Arial" w:hAnsi="Arial" w:cs="Arial"/>
          <w:sz w:val="24"/>
          <w:szCs w:val="24"/>
        </w:rPr>
        <w:t>We aim for all children to b</w:t>
      </w:r>
      <w:r w:rsidR="008D3057">
        <w:rPr>
          <w:rFonts w:ascii="Arial" w:hAnsi="Arial" w:cs="Arial"/>
          <w:sz w:val="24"/>
          <w:szCs w:val="24"/>
        </w:rPr>
        <w:t>e</w:t>
      </w:r>
      <w:r w:rsidRPr="00070288">
        <w:rPr>
          <w:rFonts w:ascii="Arial" w:hAnsi="Arial" w:cs="Arial"/>
          <w:sz w:val="24"/>
          <w:szCs w:val="24"/>
        </w:rPr>
        <w:t xml:space="preserve"> fully engaged in their </w:t>
      </w:r>
      <w:r>
        <w:rPr>
          <w:rFonts w:ascii="Arial" w:hAnsi="Arial" w:cs="Arial"/>
          <w:sz w:val="24"/>
          <w:szCs w:val="24"/>
        </w:rPr>
        <w:t>Religion and Worldview lessons;</w:t>
      </w:r>
      <w:r w:rsidRPr="00070288">
        <w:rPr>
          <w:rFonts w:ascii="Arial" w:hAnsi="Arial" w:cs="Arial"/>
          <w:sz w:val="24"/>
          <w:szCs w:val="24"/>
        </w:rPr>
        <w:t xml:space="preserve"> to be challenged by them and to make good progress during them. Children are given opportunities to explore, investigate and make mistakes</w:t>
      </w:r>
      <w:r>
        <w:rPr>
          <w:rFonts w:ascii="Arial" w:hAnsi="Arial" w:cs="Arial"/>
          <w:sz w:val="24"/>
          <w:szCs w:val="24"/>
        </w:rPr>
        <w:t xml:space="preserve"> which they can learn from</w:t>
      </w:r>
      <w:r w:rsidRPr="00070288">
        <w:rPr>
          <w:rFonts w:ascii="Arial" w:hAnsi="Arial" w:cs="Arial"/>
          <w:sz w:val="24"/>
          <w:szCs w:val="24"/>
        </w:rPr>
        <w:t>. Their contributions are always valued and celebrated. Our aim is for children to develop ‘a suitcase’ of skills and vocabulary, which they</w:t>
      </w:r>
      <w:r>
        <w:rPr>
          <w:rFonts w:ascii="Arial" w:hAnsi="Arial" w:cs="Arial"/>
          <w:sz w:val="24"/>
          <w:szCs w:val="24"/>
        </w:rPr>
        <w:t xml:space="preserve"> are able to apply in other situations. A</w:t>
      </w:r>
      <w:r w:rsidRPr="00070288">
        <w:rPr>
          <w:rFonts w:ascii="Arial" w:hAnsi="Arial" w:cs="Arial"/>
          <w:sz w:val="24"/>
          <w:szCs w:val="24"/>
        </w:rPr>
        <w:t xml:space="preserve"> focus on QFT (Quality First Teaching) ensures that we have high expectations and that all children (including SEND, PP and the lowest 20%,) are supported, when appropriate, </w:t>
      </w:r>
      <w:r>
        <w:rPr>
          <w:rFonts w:ascii="Arial" w:hAnsi="Arial" w:cs="Arial"/>
          <w:sz w:val="24"/>
          <w:szCs w:val="24"/>
        </w:rPr>
        <w:t>to access our</w:t>
      </w:r>
      <w:r w:rsidRPr="00070288">
        <w:rPr>
          <w:rFonts w:ascii="Arial" w:hAnsi="Arial" w:cs="Arial"/>
          <w:sz w:val="24"/>
          <w:szCs w:val="24"/>
        </w:rPr>
        <w:t xml:space="preserve"> full and rich curriculum .</w:t>
      </w:r>
    </w:p>
    <w:p w14:paraId="2D6431FA" w14:textId="77777777" w:rsidR="00A55BC4" w:rsidRPr="00530B51" w:rsidRDefault="00530B51" w:rsidP="003F31E8">
      <w:pPr>
        <w:rPr>
          <w:rFonts w:ascii="Arial" w:hAnsi="Arial" w:cs="Arial"/>
          <w:i/>
          <w:sz w:val="24"/>
          <w:szCs w:val="24"/>
        </w:rPr>
      </w:pPr>
      <w:r>
        <w:rPr>
          <w:rFonts w:ascii="Arial" w:hAnsi="Arial" w:cs="Arial"/>
          <w:sz w:val="24"/>
          <w:szCs w:val="24"/>
        </w:rPr>
        <w:t xml:space="preserve">Our </w:t>
      </w:r>
      <w:r w:rsidR="00156296" w:rsidRPr="00530B51">
        <w:rPr>
          <w:rFonts w:ascii="Arial" w:hAnsi="Arial" w:cs="Arial"/>
          <w:sz w:val="24"/>
          <w:szCs w:val="24"/>
        </w:rPr>
        <w:t>aim of religion and worldviews education is to explore and ask questions about what people believe and find out what difference this makes to how they live. Learning together, we can understand and respect the views of others whilst reflecting on our own beliefs and values.</w:t>
      </w:r>
    </w:p>
    <w:p w14:paraId="77DDFDF6" w14:textId="77777777" w:rsidR="00A55BC4" w:rsidRPr="00530B51" w:rsidRDefault="00A55BC4" w:rsidP="00A55BC4">
      <w:pPr>
        <w:rPr>
          <w:rFonts w:ascii="Arial" w:hAnsi="Arial" w:cs="Arial"/>
          <w:sz w:val="24"/>
          <w:szCs w:val="24"/>
          <w:u w:val="single"/>
        </w:rPr>
      </w:pPr>
      <w:r w:rsidRPr="00530B51">
        <w:rPr>
          <w:rFonts w:ascii="Arial" w:hAnsi="Arial" w:cs="Arial"/>
          <w:sz w:val="24"/>
          <w:szCs w:val="24"/>
          <w:u w:val="single"/>
        </w:rPr>
        <w:t xml:space="preserve">The National Curriculum for </w:t>
      </w:r>
      <w:r w:rsidR="002C2F2E" w:rsidRPr="00530B51">
        <w:rPr>
          <w:rFonts w:ascii="Arial" w:hAnsi="Arial" w:cs="Arial"/>
          <w:sz w:val="24"/>
          <w:szCs w:val="24"/>
          <w:u w:val="single"/>
        </w:rPr>
        <w:t>religious education</w:t>
      </w:r>
      <w:r w:rsidR="00156296" w:rsidRPr="00530B51">
        <w:rPr>
          <w:rFonts w:ascii="Arial" w:hAnsi="Arial" w:cs="Arial"/>
          <w:sz w:val="24"/>
          <w:szCs w:val="24"/>
          <w:u w:val="single"/>
        </w:rPr>
        <w:t xml:space="preserve"> </w:t>
      </w:r>
      <w:r w:rsidRPr="00530B51">
        <w:rPr>
          <w:rFonts w:ascii="Arial" w:hAnsi="Arial" w:cs="Arial"/>
          <w:sz w:val="24"/>
          <w:szCs w:val="24"/>
          <w:u w:val="single"/>
        </w:rPr>
        <w:t xml:space="preserve">aims to ensure that all children: </w:t>
      </w:r>
    </w:p>
    <w:p w14:paraId="52A968B8" w14:textId="77777777" w:rsidR="00473C80" w:rsidRDefault="00156296" w:rsidP="00156296">
      <w:pPr>
        <w:rPr>
          <w:rFonts w:ascii="Arial" w:hAnsi="Arial" w:cs="Arial"/>
          <w:sz w:val="24"/>
          <w:szCs w:val="24"/>
        </w:rPr>
      </w:pPr>
      <w:r w:rsidRPr="00530B51">
        <w:rPr>
          <w:rFonts w:ascii="Arial" w:hAnsi="Arial" w:cs="Arial"/>
          <w:b/>
          <w:sz w:val="24"/>
          <w:szCs w:val="24"/>
        </w:rPr>
        <w:t>1. Make sense of a range of religious and non-religious beliefs, so that they can</w:t>
      </w:r>
      <w:r w:rsidRPr="00530B51">
        <w:rPr>
          <w:rFonts w:ascii="Arial" w:hAnsi="Arial" w:cs="Arial"/>
          <w:sz w:val="24"/>
          <w:szCs w:val="24"/>
        </w:rPr>
        <w:t>: - identify, describe, explain and analyse beliefs and concepts in the context of living religions using appropriate vocabulary</w:t>
      </w:r>
      <w:r w:rsidR="00473C80">
        <w:rPr>
          <w:rFonts w:ascii="Arial" w:hAnsi="Arial" w:cs="Arial"/>
          <w:sz w:val="24"/>
          <w:szCs w:val="24"/>
        </w:rPr>
        <w:t>:</w:t>
      </w:r>
      <w:r w:rsidRPr="00530B51">
        <w:rPr>
          <w:rFonts w:ascii="Arial" w:hAnsi="Arial" w:cs="Arial"/>
          <w:sz w:val="24"/>
          <w:szCs w:val="24"/>
        </w:rPr>
        <w:t xml:space="preserve"> </w:t>
      </w:r>
    </w:p>
    <w:p w14:paraId="13EA563A" w14:textId="696AC4DF" w:rsidR="00473C80" w:rsidRPr="00473C80" w:rsidRDefault="00156296" w:rsidP="00473C80">
      <w:pPr>
        <w:pStyle w:val="ListParagraph"/>
        <w:numPr>
          <w:ilvl w:val="0"/>
          <w:numId w:val="2"/>
        </w:numPr>
        <w:rPr>
          <w:rFonts w:ascii="Arial" w:hAnsi="Arial" w:cs="Arial"/>
        </w:rPr>
      </w:pPr>
      <w:r w:rsidRPr="00473C80">
        <w:rPr>
          <w:rFonts w:ascii="Arial" w:hAnsi="Arial" w:cs="Arial"/>
        </w:rPr>
        <w:t>explain how and why these beliefs are understood in different ways, by individuals and within communities</w:t>
      </w:r>
    </w:p>
    <w:p w14:paraId="26DDA3E4" w14:textId="3FFACF2A" w:rsidR="00156296" w:rsidRPr="00473C80" w:rsidRDefault="00156296" w:rsidP="00473C80">
      <w:pPr>
        <w:pStyle w:val="ListParagraph"/>
        <w:numPr>
          <w:ilvl w:val="0"/>
          <w:numId w:val="2"/>
        </w:numPr>
        <w:rPr>
          <w:rFonts w:ascii="Arial" w:hAnsi="Arial" w:cs="Arial"/>
        </w:rPr>
      </w:pPr>
      <w:r w:rsidRPr="00473C80">
        <w:rPr>
          <w:rFonts w:ascii="Arial" w:hAnsi="Arial" w:cs="Arial"/>
        </w:rPr>
        <w:t xml:space="preserve">recognise how and why sources of authority (e.g. texts, teachings, traditions, leaders) are used, expressed and interpreted in different ways, developing skills of interpretation.  </w:t>
      </w:r>
    </w:p>
    <w:p w14:paraId="320E3625" w14:textId="77777777" w:rsidR="00473C80" w:rsidRDefault="00473C80" w:rsidP="00156296">
      <w:pPr>
        <w:rPr>
          <w:rFonts w:ascii="Arial" w:hAnsi="Arial" w:cs="Arial"/>
          <w:b/>
          <w:sz w:val="24"/>
          <w:szCs w:val="24"/>
        </w:rPr>
      </w:pPr>
    </w:p>
    <w:p w14:paraId="2E0C9D75" w14:textId="77777777" w:rsidR="008D3057" w:rsidRDefault="00156296" w:rsidP="00156296">
      <w:pPr>
        <w:rPr>
          <w:rFonts w:ascii="Arial" w:hAnsi="Arial" w:cs="Arial"/>
          <w:sz w:val="24"/>
          <w:szCs w:val="24"/>
        </w:rPr>
      </w:pPr>
      <w:r w:rsidRPr="00530B51">
        <w:rPr>
          <w:rFonts w:ascii="Arial" w:hAnsi="Arial" w:cs="Arial"/>
          <w:b/>
          <w:sz w:val="24"/>
          <w:szCs w:val="24"/>
        </w:rPr>
        <w:t>2. Understand the impact and significance of religious and non-religious beliefs, so that they can:</w:t>
      </w:r>
      <w:r w:rsidRPr="00530B51">
        <w:rPr>
          <w:rFonts w:ascii="Arial" w:hAnsi="Arial" w:cs="Arial"/>
          <w:sz w:val="24"/>
          <w:szCs w:val="24"/>
        </w:rPr>
        <w:t xml:space="preserve"> </w:t>
      </w:r>
    </w:p>
    <w:p w14:paraId="025696F1" w14:textId="77777777" w:rsidR="008D3057" w:rsidRPr="008D3057" w:rsidRDefault="00156296" w:rsidP="008D3057">
      <w:pPr>
        <w:pStyle w:val="ListParagraph"/>
        <w:numPr>
          <w:ilvl w:val="0"/>
          <w:numId w:val="3"/>
        </w:numPr>
        <w:rPr>
          <w:rFonts w:ascii="Arial" w:hAnsi="Arial" w:cs="Arial"/>
        </w:rPr>
      </w:pPr>
      <w:r w:rsidRPr="008D3057">
        <w:rPr>
          <w:rFonts w:ascii="Arial" w:hAnsi="Arial" w:cs="Arial"/>
        </w:rPr>
        <w:t xml:space="preserve">examine and explain how and why people express their beliefs in diverse ways </w:t>
      </w:r>
    </w:p>
    <w:p w14:paraId="31618C40" w14:textId="77777777" w:rsidR="008D3057" w:rsidRPr="008D3057" w:rsidRDefault="00156296" w:rsidP="008D3057">
      <w:pPr>
        <w:pStyle w:val="ListParagraph"/>
        <w:numPr>
          <w:ilvl w:val="0"/>
          <w:numId w:val="3"/>
        </w:numPr>
        <w:rPr>
          <w:rFonts w:ascii="Arial" w:hAnsi="Arial" w:cs="Arial"/>
        </w:rPr>
      </w:pPr>
      <w:r w:rsidRPr="008D3057">
        <w:rPr>
          <w:rFonts w:ascii="Arial" w:hAnsi="Arial" w:cs="Arial"/>
        </w:rPr>
        <w:t xml:space="preserve">recognise and account for ways in which people put their beliefs into action in diverse ways, in their everyday lives, within their communities and in the wider world  </w:t>
      </w:r>
    </w:p>
    <w:p w14:paraId="437A27E2" w14:textId="75B09090" w:rsidR="008D3057" w:rsidRDefault="00156296" w:rsidP="008D3057">
      <w:pPr>
        <w:pStyle w:val="ListParagraph"/>
        <w:numPr>
          <w:ilvl w:val="0"/>
          <w:numId w:val="3"/>
        </w:numPr>
        <w:rPr>
          <w:rFonts w:ascii="Arial" w:hAnsi="Arial" w:cs="Arial"/>
        </w:rPr>
      </w:pPr>
      <w:r w:rsidRPr="008D3057">
        <w:rPr>
          <w:rFonts w:ascii="Arial" w:hAnsi="Arial" w:cs="Arial"/>
        </w:rPr>
        <w:t xml:space="preserve">appreciate and appraise the significance of different ways of life and ways of expressing meaning.   </w:t>
      </w:r>
    </w:p>
    <w:p w14:paraId="66C96ED6" w14:textId="31D59D72" w:rsidR="008D3057" w:rsidRDefault="008D3057" w:rsidP="00156296">
      <w:pPr>
        <w:rPr>
          <w:rFonts w:ascii="Arial" w:hAnsi="Arial" w:cs="Arial"/>
          <w:sz w:val="24"/>
          <w:szCs w:val="24"/>
        </w:rPr>
      </w:pPr>
    </w:p>
    <w:p w14:paraId="4F3141DE" w14:textId="77777777" w:rsidR="00FE728C" w:rsidRDefault="00FE728C" w:rsidP="00156296">
      <w:pPr>
        <w:rPr>
          <w:rFonts w:ascii="Arial" w:hAnsi="Arial" w:cs="Arial"/>
          <w:b/>
          <w:sz w:val="24"/>
          <w:szCs w:val="24"/>
        </w:rPr>
      </w:pPr>
    </w:p>
    <w:p w14:paraId="609DF24F" w14:textId="77777777" w:rsidR="00FE728C" w:rsidRDefault="00964766" w:rsidP="00156296">
      <w:pPr>
        <w:rPr>
          <w:rFonts w:ascii="Arial" w:hAnsi="Arial" w:cs="Arial"/>
          <w:sz w:val="24"/>
          <w:szCs w:val="24"/>
        </w:rPr>
      </w:pPr>
      <w:r w:rsidRPr="00530B51">
        <w:rPr>
          <w:rFonts w:ascii="Arial" w:hAnsi="Arial" w:cs="Arial"/>
          <w:b/>
          <w:sz w:val="24"/>
          <w:szCs w:val="24"/>
        </w:rPr>
        <w:lastRenderedPageBreak/>
        <w:t>3. Make connections between religious and non-religious beliefs, concepts, practices and ideas studied, so that they can:</w:t>
      </w:r>
      <w:r w:rsidRPr="00530B51">
        <w:rPr>
          <w:rFonts w:ascii="Arial" w:hAnsi="Arial" w:cs="Arial"/>
          <w:sz w:val="24"/>
          <w:szCs w:val="24"/>
        </w:rPr>
        <w:t xml:space="preserve"> </w:t>
      </w:r>
    </w:p>
    <w:p w14:paraId="2492BE89" w14:textId="508326A8" w:rsidR="00FE728C" w:rsidRPr="00FE728C" w:rsidRDefault="00964766" w:rsidP="00FE728C">
      <w:pPr>
        <w:pStyle w:val="ListParagraph"/>
        <w:numPr>
          <w:ilvl w:val="0"/>
          <w:numId w:val="4"/>
        </w:numPr>
        <w:rPr>
          <w:rFonts w:ascii="Arial" w:hAnsi="Arial" w:cs="Arial"/>
        </w:rPr>
      </w:pPr>
      <w:r w:rsidRPr="00FE728C">
        <w:rPr>
          <w:rFonts w:ascii="Arial" w:hAnsi="Arial" w:cs="Arial"/>
        </w:rPr>
        <w:t xml:space="preserve">evaluate, reflect on and enquire into the key concepts and questions studied, responding thoughtfully and creatively, giving good reasons for their responses  </w:t>
      </w:r>
    </w:p>
    <w:p w14:paraId="5E1516BC" w14:textId="46D3796E" w:rsidR="00FE728C" w:rsidRPr="00FE728C" w:rsidRDefault="00964766" w:rsidP="00FE728C">
      <w:pPr>
        <w:pStyle w:val="ListParagraph"/>
        <w:numPr>
          <w:ilvl w:val="0"/>
          <w:numId w:val="4"/>
        </w:numPr>
        <w:rPr>
          <w:rFonts w:ascii="Arial" w:hAnsi="Arial" w:cs="Arial"/>
        </w:rPr>
      </w:pPr>
      <w:r w:rsidRPr="00FE728C">
        <w:rPr>
          <w:rFonts w:ascii="Arial" w:hAnsi="Arial" w:cs="Arial"/>
        </w:rPr>
        <w:t xml:space="preserve">challenge the ideas studied, and allow the ideas studied to challenge their own thinking, articulating beliefs, values and commitment clearly in response </w:t>
      </w:r>
    </w:p>
    <w:p w14:paraId="36BC117A" w14:textId="6C612516" w:rsidR="00156296" w:rsidRPr="00FE728C" w:rsidRDefault="00964766" w:rsidP="00FE728C">
      <w:pPr>
        <w:pStyle w:val="ListParagraph"/>
        <w:numPr>
          <w:ilvl w:val="0"/>
          <w:numId w:val="4"/>
        </w:numPr>
        <w:rPr>
          <w:rFonts w:ascii="Arial" w:hAnsi="Arial" w:cs="Arial"/>
        </w:rPr>
      </w:pPr>
      <w:r w:rsidRPr="00FE728C">
        <w:rPr>
          <w:rFonts w:ascii="Arial" w:hAnsi="Arial" w:cs="Arial"/>
        </w:rPr>
        <w:t>discern possible connections between the ideas studied and their own ways of understanding the world, expressing their critical responses and personal reflections with increasing clarity and understanding.</w:t>
      </w:r>
      <w:r w:rsidR="00156296" w:rsidRPr="00FE728C">
        <w:rPr>
          <w:rFonts w:ascii="Arial" w:hAnsi="Arial" w:cs="Arial"/>
        </w:rPr>
        <w:t xml:space="preserve"> </w:t>
      </w:r>
    </w:p>
    <w:p w14:paraId="1AFBC05A" w14:textId="77777777" w:rsidR="00FE728C" w:rsidRDefault="00FE728C" w:rsidP="00156296">
      <w:pPr>
        <w:rPr>
          <w:rFonts w:ascii="Arial" w:hAnsi="Arial" w:cs="Arial"/>
          <w:sz w:val="24"/>
          <w:szCs w:val="24"/>
        </w:rPr>
      </w:pPr>
    </w:p>
    <w:p w14:paraId="67F7493D" w14:textId="464688D2" w:rsidR="00156296" w:rsidRPr="00530B51" w:rsidRDefault="00156296" w:rsidP="00156296">
      <w:pPr>
        <w:rPr>
          <w:rFonts w:ascii="Arial" w:hAnsi="Arial" w:cs="Arial"/>
          <w:sz w:val="24"/>
          <w:szCs w:val="24"/>
        </w:rPr>
      </w:pPr>
      <w:r w:rsidRPr="00530B51">
        <w:rPr>
          <w:rFonts w:ascii="Arial" w:hAnsi="Arial" w:cs="Arial"/>
          <w:sz w:val="24"/>
          <w:szCs w:val="24"/>
        </w:rPr>
        <w:t>At Cheriton Bishop and Yeoford Primary Schools, we are committed to providing our children with an exciting and positive learning environment, in which they have the opportunity to develop their knowledge and understanding of religions while contributing to their spiritual, moral social and cultural development</w:t>
      </w:r>
    </w:p>
    <w:p w14:paraId="14C193C9" w14:textId="77777777" w:rsidR="00A55BC4" w:rsidRPr="00530B51" w:rsidRDefault="00A55BC4" w:rsidP="00A55BC4">
      <w:pPr>
        <w:rPr>
          <w:rFonts w:ascii="Arial" w:hAnsi="Arial" w:cs="Arial"/>
          <w:sz w:val="24"/>
          <w:szCs w:val="24"/>
        </w:rPr>
      </w:pPr>
      <w:r w:rsidRPr="00530B51">
        <w:rPr>
          <w:rFonts w:ascii="Arial" w:hAnsi="Arial" w:cs="Arial"/>
          <w:sz w:val="24"/>
          <w:szCs w:val="24"/>
          <w:u w:val="single"/>
        </w:rPr>
        <w:t>Implementation</w:t>
      </w:r>
    </w:p>
    <w:p w14:paraId="614F4BB3" w14:textId="11AD32CB" w:rsidR="00A55BC4" w:rsidRPr="00530B51" w:rsidRDefault="00156296" w:rsidP="00156296">
      <w:pPr>
        <w:rPr>
          <w:rFonts w:ascii="Arial" w:hAnsi="Arial" w:cs="Arial"/>
          <w:sz w:val="24"/>
          <w:szCs w:val="24"/>
        </w:rPr>
      </w:pPr>
      <w:r w:rsidRPr="00530B51">
        <w:rPr>
          <w:rFonts w:ascii="Arial" w:hAnsi="Arial" w:cs="Arial"/>
          <w:sz w:val="24"/>
          <w:szCs w:val="24"/>
        </w:rPr>
        <w:t>Religious education ensures pupils encounter core concepts in religions and beliefs in a coherent way, developing their understanding and their ability to handle questions of religions and belief. The teaching and learning approach has three core elements which are woven together to provide brea</w:t>
      </w:r>
      <w:r w:rsidR="006D6A1D" w:rsidRPr="00530B51">
        <w:rPr>
          <w:rFonts w:ascii="Arial" w:hAnsi="Arial" w:cs="Arial"/>
          <w:sz w:val="24"/>
          <w:szCs w:val="24"/>
        </w:rPr>
        <w:t>d</w:t>
      </w:r>
      <w:r w:rsidRPr="00530B51">
        <w:rPr>
          <w:rFonts w:ascii="Arial" w:hAnsi="Arial" w:cs="Arial"/>
          <w:sz w:val="24"/>
          <w:szCs w:val="24"/>
        </w:rPr>
        <w:t>th and balance within teaching and learning about religion and beliefs:</w:t>
      </w:r>
      <w:r w:rsidR="00A55BC4" w:rsidRPr="00530B51">
        <w:rPr>
          <w:rFonts w:ascii="Arial" w:hAnsi="Arial" w:cs="Arial"/>
          <w:sz w:val="24"/>
          <w:szCs w:val="24"/>
        </w:rPr>
        <w:t xml:space="preserve"> </w:t>
      </w:r>
      <w:r w:rsidR="002C2F2E" w:rsidRPr="00530B51">
        <w:rPr>
          <w:rFonts w:ascii="Arial" w:hAnsi="Arial" w:cs="Arial"/>
          <w:sz w:val="24"/>
          <w:szCs w:val="24"/>
        </w:rPr>
        <w:t>Making Sense of Beliefs, Understanding the Impact and Making C</w:t>
      </w:r>
      <w:r w:rsidR="006D6A1D" w:rsidRPr="00530B51">
        <w:rPr>
          <w:rFonts w:ascii="Arial" w:hAnsi="Arial" w:cs="Arial"/>
          <w:sz w:val="24"/>
          <w:szCs w:val="24"/>
        </w:rPr>
        <w:t>onnections.</w:t>
      </w:r>
      <w:r w:rsidR="006D6A1D" w:rsidRPr="00530B51">
        <w:rPr>
          <w:color w:val="000000"/>
          <w:sz w:val="24"/>
          <w:szCs w:val="24"/>
        </w:rPr>
        <w:t xml:space="preserve"> </w:t>
      </w:r>
    </w:p>
    <w:p w14:paraId="3A180F62" w14:textId="2454DF01" w:rsidR="006D6A1D" w:rsidRPr="00530B51" w:rsidRDefault="006D6A1D" w:rsidP="00156296">
      <w:pPr>
        <w:rPr>
          <w:rFonts w:ascii="Arial" w:hAnsi="Arial" w:cs="Arial"/>
          <w:sz w:val="24"/>
          <w:szCs w:val="24"/>
        </w:rPr>
      </w:pPr>
      <w:r w:rsidRPr="00530B51">
        <w:rPr>
          <w:rFonts w:ascii="Arial" w:hAnsi="Arial" w:cs="Arial"/>
          <w:sz w:val="24"/>
          <w:szCs w:val="24"/>
        </w:rPr>
        <w:t>RE is taught by studying one religion at a time (systemic units) and then including thematic units, which build on learning by comparing the religions, beliefs and practices studied.</w:t>
      </w:r>
      <w:r w:rsidRPr="00530B51">
        <w:rPr>
          <w:color w:val="000000"/>
          <w:sz w:val="24"/>
          <w:szCs w:val="24"/>
        </w:rPr>
        <w:t xml:space="preserve"> </w:t>
      </w:r>
      <w:r w:rsidRPr="00530B51">
        <w:rPr>
          <w:rFonts w:ascii="Arial" w:hAnsi="Arial" w:cs="Arial"/>
          <w:color w:val="000000"/>
          <w:sz w:val="24"/>
          <w:szCs w:val="24"/>
        </w:rPr>
        <w:t>Each half termly unit begins</w:t>
      </w:r>
      <w:r w:rsidR="002C2F2E" w:rsidRPr="00530B51">
        <w:rPr>
          <w:rFonts w:ascii="Arial" w:hAnsi="Arial" w:cs="Arial"/>
          <w:color w:val="000000"/>
          <w:sz w:val="24"/>
          <w:szCs w:val="24"/>
        </w:rPr>
        <w:t xml:space="preserve"> and ends</w:t>
      </w:r>
      <w:r w:rsidRPr="00530B51">
        <w:rPr>
          <w:rFonts w:ascii="Arial" w:hAnsi="Arial" w:cs="Arial"/>
          <w:color w:val="000000"/>
          <w:sz w:val="24"/>
          <w:szCs w:val="24"/>
        </w:rPr>
        <w:t xml:space="preserve"> with a key question. It is taught as a spiral curriculum where key concepts are revisited through the primary years and built upon. </w:t>
      </w:r>
      <w:r w:rsidRPr="00530B51">
        <w:rPr>
          <w:rFonts w:ascii="Arial" w:hAnsi="Arial" w:cs="Arial"/>
          <w:sz w:val="24"/>
          <w:szCs w:val="24"/>
        </w:rPr>
        <w:t xml:space="preserve"> Teachers link with key dates and religious festivals, providing opportunities to celebrate festivals and religions with greater relevance and consistency which enhances a cross-curricular approach.</w:t>
      </w:r>
    </w:p>
    <w:p w14:paraId="4812F805" w14:textId="77777777" w:rsidR="003F31E8" w:rsidRPr="00530B51" w:rsidRDefault="00A55BC4" w:rsidP="00A55BC4">
      <w:pPr>
        <w:rPr>
          <w:rFonts w:ascii="Arial" w:hAnsi="Arial" w:cs="Arial"/>
          <w:sz w:val="24"/>
          <w:szCs w:val="24"/>
          <w:u w:val="single"/>
        </w:rPr>
      </w:pPr>
      <w:r w:rsidRPr="00530B51">
        <w:rPr>
          <w:rFonts w:ascii="Arial" w:hAnsi="Arial" w:cs="Arial"/>
          <w:sz w:val="24"/>
          <w:szCs w:val="24"/>
          <w:u w:val="single"/>
        </w:rPr>
        <w:t xml:space="preserve">Impact </w:t>
      </w:r>
    </w:p>
    <w:p w14:paraId="1AC1B45B" w14:textId="7BC8E71E" w:rsidR="003F31E8" w:rsidRDefault="006D6A1D" w:rsidP="00A55BC4">
      <w:pPr>
        <w:rPr>
          <w:rFonts w:ascii="Arial" w:hAnsi="Arial" w:cs="Arial"/>
          <w:sz w:val="24"/>
          <w:szCs w:val="24"/>
        </w:rPr>
      </w:pPr>
      <w:r w:rsidRPr="00530B51">
        <w:rPr>
          <w:rFonts w:ascii="Arial" w:hAnsi="Arial" w:cs="Arial"/>
          <w:sz w:val="24"/>
          <w:szCs w:val="24"/>
        </w:rPr>
        <w:t>We seek to ensure that all children at Cheriton Bishop and Yeoford are educated to develop spiritually, academically, emotionally and morally to enable them to better understand themselves and others and to cope with the opportunities, challenges and responsibilities of living in a rapidly changing, multi</w:t>
      </w:r>
      <w:r w:rsidR="00A415AE">
        <w:rPr>
          <w:rFonts w:ascii="Arial" w:hAnsi="Arial" w:cs="Arial"/>
          <w:sz w:val="24"/>
          <w:szCs w:val="24"/>
        </w:rPr>
        <w:t>-</w:t>
      </w:r>
      <w:r w:rsidRPr="00530B51">
        <w:rPr>
          <w:rFonts w:ascii="Arial" w:hAnsi="Arial" w:cs="Arial"/>
          <w:sz w:val="24"/>
          <w:szCs w:val="24"/>
        </w:rPr>
        <w:t xml:space="preserve">cultural world. </w:t>
      </w:r>
    </w:p>
    <w:p w14:paraId="2E50F5D8" w14:textId="0D6F6BBA" w:rsidR="00A55BC4" w:rsidRDefault="00A55BC4" w:rsidP="00A55BC4">
      <w:pPr>
        <w:rPr>
          <w:rFonts w:ascii="Arial" w:hAnsi="Arial" w:cs="Arial"/>
          <w:sz w:val="8"/>
          <w:szCs w:val="8"/>
          <w:u w:val="single"/>
        </w:rPr>
      </w:pPr>
      <w:r w:rsidRPr="00530B51">
        <w:rPr>
          <w:rFonts w:ascii="Arial" w:hAnsi="Arial" w:cs="Arial"/>
          <w:sz w:val="24"/>
          <w:szCs w:val="24"/>
          <w:u w:val="single"/>
        </w:rPr>
        <w:t xml:space="preserve">The Curriculum Leader for </w:t>
      </w:r>
      <w:r w:rsidR="00670C37" w:rsidRPr="00530B51">
        <w:rPr>
          <w:rFonts w:ascii="Arial" w:hAnsi="Arial" w:cs="Arial"/>
          <w:sz w:val="24"/>
          <w:szCs w:val="24"/>
          <w:u w:val="single"/>
        </w:rPr>
        <w:t>Religious Education and Worldviews education</w:t>
      </w:r>
      <w:r w:rsidRPr="00530B51">
        <w:rPr>
          <w:rFonts w:ascii="Arial" w:hAnsi="Arial" w:cs="Arial"/>
          <w:sz w:val="24"/>
          <w:szCs w:val="24"/>
          <w:u w:val="single"/>
        </w:rPr>
        <w:t xml:space="preserve"> is: </w:t>
      </w:r>
      <w:r w:rsidR="003F31E8" w:rsidRPr="00530B51">
        <w:rPr>
          <w:rFonts w:ascii="Arial" w:hAnsi="Arial" w:cs="Arial"/>
          <w:sz w:val="24"/>
          <w:szCs w:val="24"/>
          <w:u w:val="single"/>
        </w:rPr>
        <w:t xml:space="preserve"> M</w:t>
      </w:r>
      <w:r w:rsidR="00952461">
        <w:rPr>
          <w:rFonts w:ascii="Arial" w:hAnsi="Arial" w:cs="Arial"/>
          <w:sz w:val="24"/>
          <w:szCs w:val="24"/>
          <w:u w:val="single"/>
        </w:rPr>
        <w:t>i</w:t>
      </w:r>
      <w:r w:rsidR="003F31E8" w:rsidRPr="00530B51">
        <w:rPr>
          <w:rFonts w:ascii="Arial" w:hAnsi="Arial" w:cs="Arial"/>
          <w:sz w:val="24"/>
          <w:szCs w:val="24"/>
          <w:u w:val="single"/>
        </w:rPr>
        <w:t>s</w:t>
      </w:r>
      <w:r w:rsidR="00952461">
        <w:rPr>
          <w:rFonts w:ascii="Arial" w:hAnsi="Arial" w:cs="Arial"/>
          <w:sz w:val="24"/>
          <w:szCs w:val="24"/>
          <w:u w:val="single"/>
        </w:rPr>
        <w:t>s</w:t>
      </w:r>
      <w:bookmarkStart w:id="0" w:name="_GoBack"/>
      <w:bookmarkEnd w:id="0"/>
      <w:r w:rsidR="003F31E8" w:rsidRPr="00530B51">
        <w:rPr>
          <w:rFonts w:ascii="Arial" w:hAnsi="Arial" w:cs="Arial"/>
          <w:sz w:val="24"/>
          <w:szCs w:val="24"/>
          <w:u w:val="single"/>
        </w:rPr>
        <w:t xml:space="preserve"> </w:t>
      </w:r>
      <w:r w:rsidR="00952461">
        <w:rPr>
          <w:rFonts w:ascii="Arial" w:hAnsi="Arial" w:cs="Arial"/>
          <w:sz w:val="24"/>
          <w:szCs w:val="24"/>
          <w:u w:val="single"/>
        </w:rPr>
        <w:t>Emma Marsh</w:t>
      </w:r>
    </w:p>
    <w:p w14:paraId="042B3286" w14:textId="77777777" w:rsidR="008963D6" w:rsidRPr="008963D6" w:rsidRDefault="008963D6" w:rsidP="00A55BC4">
      <w:pPr>
        <w:rPr>
          <w:rFonts w:ascii="Arial" w:hAnsi="Arial" w:cs="Arial"/>
          <w:sz w:val="8"/>
          <w:szCs w:val="8"/>
          <w:u w:val="single"/>
        </w:rPr>
      </w:pPr>
    </w:p>
    <w:tbl>
      <w:tblPr>
        <w:tblStyle w:val="TableGrid"/>
        <w:tblW w:w="0" w:type="auto"/>
        <w:tblInd w:w="392" w:type="dxa"/>
        <w:tblLook w:val="04A0" w:firstRow="1" w:lastRow="0" w:firstColumn="1" w:lastColumn="0" w:noHBand="0" w:noVBand="1"/>
      </w:tblPr>
      <w:tblGrid>
        <w:gridCol w:w="9922"/>
      </w:tblGrid>
      <w:tr w:rsidR="003F31E8" w:rsidRPr="00530B51" w14:paraId="244BC716" w14:textId="77777777" w:rsidTr="003F31E8">
        <w:tc>
          <w:tcPr>
            <w:tcW w:w="9922" w:type="dxa"/>
          </w:tcPr>
          <w:p w14:paraId="1E8F3A24" w14:textId="4C496989" w:rsidR="003F31E8" w:rsidRPr="00530B51" w:rsidRDefault="00A55BC4" w:rsidP="003F31E8">
            <w:pPr>
              <w:rPr>
                <w:rFonts w:ascii="Arial" w:hAnsi="Arial" w:cs="Arial"/>
                <w:sz w:val="24"/>
                <w:szCs w:val="24"/>
                <w:u w:val="single"/>
              </w:rPr>
            </w:pPr>
            <w:r w:rsidRPr="00530B51">
              <w:rPr>
                <w:rFonts w:ascii="Arial" w:hAnsi="Arial" w:cs="Arial"/>
                <w:sz w:val="24"/>
                <w:szCs w:val="24"/>
              </w:rPr>
              <w:t xml:space="preserve"> </w:t>
            </w:r>
            <w:r w:rsidR="00670C37" w:rsidRPr="00530B51">
              <w:rPr>
                <w:rFonts w:ascii="Arial" w:hAnsi="Arial" w:cs="Arial"/>
                <w:sz w:val="24"/>
                <w:szCs w:val="24"/>
                <w:u w:val="single"/>
              </w:rPr>
              <w:t>Religious Education and Worldviews</w:t>
            </w:r>
            <w:r w:rsidR="003F31E8" w:rsidRPr="00530B51">
              <w:rPr>
                <w:rFonts w:ascii="Arial" w:hAnsi="Arial" w:cs="Arial"/>
                <w:sz w:val="24"/>
                <w:szCs w:val="24"/>
                <w:u w:val="single"/>
              </w:rPr>
              <w:t xml:space="preserve"> in the Early Years: </w:t>
            </w:r>
          </w:p>
          <w:p w14:paraId="77B6363D" w14:textId="36CA2D9A" w:rsidR="003F31E8" w:rsidRPr="00530B51" w:rsidRDefault="00670C37" w:rsidP="006D6A1D">
            <w:pPr>
              <w:rPr>
                <w:rFonts w:ascii="Arial" w:hAnsi="Arial" w:cs="Arial"/>
                <w:sz w:val="24"/>
                <w:szCs w:val="24"/>
              </w:rPr>
            </w:pPr>
            <w:r w:rsidRPr="00530B51">
              <w:rPr>
                <w:rFonts w:ascii="Arial" w:hAnsi="Arial" w:cs="Arial"/>
                <w:sz w:val="24"/>
                <w:szCs w:val="24"/>
              </w:rPr>
              <w:t xml:space="preserve">RE sits very firmly within the areas of </w:t>
            </w:r>
            <w:r w:rsidR="00EF01DD">
              <w:rPr>
                <w:rFonts w:ascii="Arial" w:hAnsi="Arial" w:cs="Arial"/>
                <w:sz w:val="24"/>
                <w:szCs w:val="24"/>
              </w:rPr>
              <w:t>‘P</w:t>
            </w:r>
            <w:r w:rsidRPr="00530B51">
              <w:rPr>
                <w:rFonts w:ascii="Arial" w:hAnsi="Arial" w:cs="Arial"/>
                <w:sz w:val="24"/>
                <w:szCs w:val="24"/>
              </w:rPr>
              <w:t xml:space="preserve">ersonal, </w:t>
            </w:r>
            <w:r w:rsidR="00EF01DD">
              <w:rPr>
                <w:rFonts w:ascii="Arial" w:hAnsi="Arial" w:cs="Arial"/>
                <w:sz w:val="24"/>
                <w:szCs w:val="24"/>
              </w:rPr>
              <w:t>S</w:t>
            </w:r>
            <w:r w:rsidRPr="00530B51">
              <w:rPr>
                <w:rFonts w:ascii="Arial" w:hAnsi="Arial" w:cs="Arial"/>
                <w:sz w:val="24"/>
                <w:szCs w:val="24"/>
              </w:rPr>
              <w:t xml:space="preserve">ocial and </w:t>
            </w:r>
            <w:r w:rsidR="00EF01DD">
              <w:rPr>
                <w:rFonts w:ascii="Arial" w:hAnsi="Arial" w:cs="Arial"/>
                <w:sz w:val="24"/>
                <w:szCs w:val="24"/>
              </w:rPr>
              <w:t>E</w:t>
            </w:r>
            <w:r w:rsidRPr="00530B51">
              <w:rPr>
                <w:rFonts w:ascii="Arial" w:hAnsi="Arial" w:cs="Arial"/>
                <w:sz w:val="24"/>
                <w:szCs w:val="24"/>
              </w:rPr>
              <w:t xml:space="preserve">motional </w:t>
            </w:r>
            <w:r w:rsidR="00EF01DD">
              <w:rPr>
                <w:rFonts w:ascii="Arial" w:hAnsi="Arial" w:cs="Arial"/>
                <w:sz w:val="24"/>
                <w:szCs w:val="24"/>
              </w:rPr>
              <w:t>D</w:t>
            </w:r>
            <w:r w:rsidRPr="00530B51">
              <w:rPr>
                <w:rFonts w:ascii="Arial" w:hAnsi="Arial" w:cs="Arial"/>
                <w:sz w:val="24"/>
                <w:szCs w:val="24"/>
              </w:rPr>
              <w:t>evelopment</w:t>
            </w:r>
            <w:r w:rsidR="00EF01DD">
              <w:rPr>
                <w:rFonts w:ascii="Arial" w:hAnsi="Arial" w:cs="Arial"/>
                <w:sz w:val="24"/>
                <w:szCs w:val="24"/>
              </w:rPr>
              <w:t>’</w:t>
            </w:r>
            <w:r w:rsidRPr="00530B51">
              <w:rPr>
                <w:rFonts w:ascii="Arial" w:hAnsi="Arial" w:cs="Arial"/>
                <w:sz w:val="24"/>
                <w:szCs w:val="24"/>
              </w:rPr>
              <w:t xml:space="preserve"> and </w:t>
            </w:r>
            <w:r w:rsidR="00EF01DD">
              <w:rPr>
                <w:rFonts w:ascii="Arial" w:hAnsi="Arial" w:cs="Arial"/>
                <w:sz w:val="24"/>
                <w:szCs w:val="24"/>
              </w:rPr>
              <w:t>‘U</w:t>
            </w:r>
            <w:r w:rsidRPr="00530B51">
              <w:rPr>
                <w:rFonts w:ascii="Arial" w:hAnsi="Arial" w:cs="Arial"/>
                <w:sz w:val="24"/>
                <w:szCs w:val="24"/>
              </w:rPr>
              <w:t xml:space="preserve">nderstanding of the </w:t>
            </w:r>
            <w:r w:rsidR="00EF01DD">
              <w:rPr>
                <w:rFonts w:ascii="Arial" w:hAnsi="Arial" w:cs="Arial"/>
                <w:sz w:val="24"/>
                <w:szCs w:val="24"/>
              </w:rPr>
              <w:t>W</w:t>
            </w:r>
            <w:r w:rsidRPr="00530B51">
              <w:rPr>
                <w:rFonts w:ascii="Arial" w:hAnsi="Arial" w:cs="Arial"/>
                <w:sz w:val="24"/>
                <w:szCs w:val="24"/>
              </w:rPr>
              <w:t>orld</w:t>
            </w:r>
            <w:r w:rsidR="00EF01DD">
              <w:rPr>
                <w:rFonts w:ascii="Arial" w:hAnsi="Arial" w:cs="Arial"/>
                <w:sz w:val="24"/>
                <w:szCs w:val="24"/>
              </w:rPr>
              <w:t>’</w:t>
            </w:r>
            <w:r w:rsidRPr="00530B51">
              <w:rPr>
                <w:rFonts w:ascii="Arial" w:hAnsi="Arial" w:cs="Arial"/>
                <w:sz w:val="24"/>
                <w:szCs w:val="24"/>
              </w:rPr>
              <w:t xml:space="preserve">. From an early age, the children at </w:t>
            </w:r>
            <w:r w:rsidR="006D6A1D" w:rsidRPr="00530B51">
              <w:rPr>
                <w:rFonts w:ascii="Arial" w:hAnsi="Arial" w:cs="Arial"/>
                <w:sz w:val="24"/>
                <w:szCs w:val="24"/>
              </w:rPr>
              <w:t xml:space="preserve">Cheriton Bishop and Yeoford </w:t>
            </w:r>
            <w:r w:rsidRPr="00530B51">
              <w:rPr>
                <w:rFonts w:ascii="Arial" w:hAnsi="Arial" w:cs="Arial"/>
                <w:sz w:val="24"/>
                <w:szCs w:val="24"/>
              </w:rPr>
              <w:t>learn to develop a positive sense of themselves, and others, and learn how to form positive and respectful relationships. They will do this through encountering religious and non-religious worldwide views through special people, books, places and objects and by visiting places of worship. The children will have the opportunity to listen to and talk about stories. They are introduced to subject-specific words and use all of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tc>
      </w:tr>
    </w:tbl>
    <w:p w14:paraId="0A215377" w14:textId="77777777" w:rsidR="00A55BC4" w:rsidRPr="008963D6" w:rsidRDefault="00A55BC4" w:rsidP="00A55BC4">
      <w:pPr>
        <w:rPr>
          <w:rFonts w:ascii="Arial" w:hAnsi="Arial" w:cs="Arial"/>
          <w:sz w:val="8"/>
          <w:szCs w:val="8"/>
        </w:rPr>
      </w:pPr>
    </w:p>
    <w:sectPr w:rsidR="00A55BC4" w:rsidRPr="008963D6"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6EA3"/>
    <w:multiLevelType w:val="hybridMultilevel"/>
    <w:tmpl w:val="8976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E00F7"/>
    <w:multiLevelType w:val="hybridMultilevel"/>
    <w:tmpl w:val="6D84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62DB0"/>
    <w:multiLevelType w:val="hybridMultilevel"/>
    <w:tmpl w:val="DE34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70288"/>
    <w:rsid w:val="00147DFE"/>
    <w:rsid w:val="00156296"/>
    <w:rsid w:val="001706AB"/>
    <w:rsid w:val="002B0B4B"/>
    <w:rsid w:val="002C2F2E"/>
    <w:rsid w:val="003F31E8"/>
    <w:rsid w:val="00473C80"/>
    <w:rsid w:val="004F6874"/>
    <w:rsid w:val="00530B51"/>
    <w:rsid w:val="00670C37"/>
    <w:rsid w:val="006D6A1D"/>
    <w:rsid w:val="006F216A"/>
    <w:rsid w:val="00720280"/>
    <w:rsid w:val="00766F38"/>
    <w:rsid w:val="008963D6"/>
    <w:rsid w:val="008D3057"/>
    <w:rsid w:val="00952461"/>
    <w:rsid w:val="00964766"/>
    <w:rsid w:val="0099034D"/>
    <w:rsid w:val="00A415AE"/>
    <w:rsid w:val="00A55BC4"/>
    <w:rsid w:val="00D418AF"/>
    <w:rsid w:val="00E619A1"/>
    <w:rsid w:val="00EF01DD"/>
    <w:rsid w:val="00F91536"/>
    <w:rsid w:val="00FE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E080"/>
  <w15:docId w15:val="{81E88071-2191-413B-B8A9-6FBAF99D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A875-F888-4E19-A5DC-412DC05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13</cp:revision>
  <cp:lastPrinted>2020-02-24T10:15:00Z</cp:lastPrinted>
  <dcterms:created xsi:type="dcterms:W3CDTF">2020-02-24T10:15:00Z</dcterms:created>
  <dcterms:modified xsi:type="dcterms:W3CDTF">2020-07-16T11:12:00Z</dcterms:modified>
</cp:coreProperties>
</file>