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42" w:tblpY="520"/>
        <w:tblW w:w="2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839"/>
        <w:gridCol w:w="497"/>
        <w:gridCol w:w="778"/>
        <w:gridCol w:w="1179"/>
        <w:gridCol w:w="1452"/>
        <w:gridCol w:w="1855"/>
        <w:gridCol w:w="1324"/>
        <w:gridCol w:w="270"/>
        <w:gridCol w:w="298"/>
        <w:gridCol w:w="1470"/>
        <w:gridCol w:w="2077"/>
        <w:gridCol w:w="2018"/>
        <w:gridCol w:w="1632"/>
        <w:gridCol w:w="353"/>
        <w:gridCol w:w="393"/>
        <w:gridCol w:w="2158"/>
        <w:gridCol w:w="1920"/>
        <w:gridCol w:w="617"/>
      </w:tblGrid>
      <w:tr w:rsidR="00EC0885" w:rsidRPr="002238C5" w14:paraId="48349F75" w14:textId="77777777" w:rsidTr="00E85D22">
        <w:trPr>
          <w:gridAfter w:val="1"/>
          <w:wAfter w:w="617" w:type="dxa"/>
          <w:trHeight w:val="1088"/>
        </w:trPr>
        <w:tc>
          <w:tcPr>
            <w:tcW w:w="1167" w:type="dxa"/>
            <w:vAlign w:val="center"/>
          </w:tcPr>
          <w:p w14:paraId="48349F6E" w14:textId="77777777" w:rsidR="006E14D9" w:rsidRPr="00B8197F" w:rsidRDefault="00B8197F" w:rsidP="009F3A36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8197F">
              <w:rPr>
                <w:rFonts w:ascii="Comic Sans MS" w:hAnsi="Comic Sans MS"/>
                <w:b/>
                <w:bCs/>
                <w:sz w:val="32"/>
                <w:szCs w:val="32"/>
              </w:rPr>
              <w:t>Year A</w:t>
            </w:r>
          </w:p>
        </w:tc>
        <w:tc>
          <w:tcPr>
            <w:tcW w:w="5745" w:type="dxa"/>
            <w:gridSpan w:val="5"/>
          </w:tcPr>
          <w:p w14:paraId="48349F6F" w14:textId="77777777" w:rsidR="006E14D9" w:rsidRPr="00A63BB2" w:rsidRDefault="00C23C11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Autumn term:</w:t>
            </w:r>
          </w:p>
          <w:p w14:paraId="48349F70" w14:textId="77777777" w:rsidR="00C23C11" w:rsidRPr="00A63BB2" w:rsidRDefault="00E85D22" w:rsidP="009F3A36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Amazing people, places and animals</w:t>
            </w:r>
          </w:p>
        </w:tc>
        <w:tc>
          <w:tcPr>
            <w:tcW w:w="7294" w:type="dxa"/>
            <w:gridSpan w:val="6"/>
          </w:tcPr>
          <w:p w14:paraId="48349F71" w14:textId="77777777" w:rsidR="006E14D9" w:rsidRPr="00A63BB2" w:rsidRDefault="572503AE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Spring term:</w:t>
            </w:r>
          </w:p>
          <w:p w14:paraId="48349F72" w14:textId="77777777" w:rsidR="006E14D9" w:rsidRPr="00A63BB2" w:rsidRDefault="572503AE" w:rsidP="572503AE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572503AE">
              <w:rPr>
                <w:rFonts w:ascii="Comic Sans MS" w:hAnsi="Comic Sans MS"/>
                <w:b/>
                <w:bCs/>
                <w:sz w:val="28"/>
                <w:szCs w:val="28"/>
              </w:rPr>
              <w:t>A Pirate’s life for me!</w:t>
            </w:r>
          </w:p>
        </w:tc>
        <w:tc>
          <w:tcPr>
            <w:tcW w:w="8474" w:type="dxa"/>
            <w:gridSpan w:val="6"/>
          </w:tcPr>
          <w:p w14:paraId="48349F73" w14:textId="77777777" w:rsidR="006E14D9" w:rsidRPr="00A63BB2" w:rsidRDefault="006E14D9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Summer term:</w:t>
            </w:r>
          </w:p>
          <w:p w14:paraId="48349F74" w14:textId="6C37342A" w:rsidR="006E14D9" w:rsidRPr="00A63BB2" w:rsidRDefault="002554C1" w:rsidP="009F3A36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 a wonderful world!</w:t>
            </w:r>
            <w:r w:rsidR="00C23C11" w:rsidRPr="00A63BB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A63BB2" w:rsidRPr="002238C5" w14:paraId="48349F92" w14:textId="77777777" w:rsidTr="00E85D22">
        <w:trPr>
          <w:gridAfter w:val="1"/>
          <w:wAfter w:w="617" w:type="dxa"/>
          <w:trHeight w:val="1015"/>
        </w:trPr>
        <w:tc>
          <w:tcPr>
            <w:tcW w:w="1167" w:type="dxa"/>
          </w:tcPr>
          <w:p w14:paraId="48349F76" w14:textId="77777777" w:rsidR="00EC0885" w:rsidRPr="001934D2" w:rsidRDefault="00EC0885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</w:tc>
        <w:tc>
          <w:tcPr>
            <w:tcW w:w="1839" w:type="dxa"/>
          </w:tcPr>
          <w:p w14:paraId="48349F77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78" w14:textId="77777777" w:rsidR="00EC0885" w:rsidRPr="00A63BB2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I love bugs!</w:t>
            </w:r>
          </w:p>
        </w:tc>
        <w:tc>
          <w:tcPr>
            <w:tcW w:w="1275" w:type="dxa"/>
            <w:gridSpan w:val="2"/>
          </w:tcPr>
          <w:p w14:paraId="48349F79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7A" w14:textId="77777777" w:rsidR="00EC0885" w:rsidRPr="00A63BB2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Fatou, fetch the water!</w:t>
            </w:r>
          </w:p>
        </w:tc>
        <w:tc>
          <w:tcPr>
            <w:tcW w:w="1179" w:type="dxa"/>
          </w:tcPr>
          <w:p w14:paraId="48349F7B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7C" w14:textId="77777777" w:rsidR="00EC0885" w:rsidRPr="00A63BB2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Mixed up fairy tales</w:t>
            </w:r>
          </w:p>
        </w:tc>
        <w:tc>
          <w:tcPr>
            <w:tcW w:w="1452" w:type="dxa"/>
          </w:tcPr>
          <w:p w14:paraId="48349F7D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7E" w14:textId="25768DC9" w:rsidR="00EC0885" w:rsidRPr="00A63BB2" w:rsidRDefault="00ED27C1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naughty ambulance</w:t>
            </w:r>
          </w:p>
        </w:tc>
        <w:tc>
          <w:tcPr>
            <w:tcW w:w="1855" w:type="dxa"/>
          </w:tcPr>
          <w:p w14:paraId="48349F7F" w14:textId="77777777" w:rsidR="00EC0885" w:rsidRPr="00A63BB2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80" w14:textId="77777777" w:rsidR="00EC0885" w:rsidRPr="00A63BB2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Wanted!</w:t>
            </w:r>
          </w:p>
        </w:tc>
        <w:tc>
          <w:tcPr>
            <w:tcW w:w="1594" w:type="dxa"/>
            <w:gridSpan w:val="2"/>
          </w:tcPr>
          <w:p w14:paraId="48349F81" w14:textId="77777777" w:rsidR="00EC0885" w:rsidRPr="00A63BB2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82" w14:textId="77777777" w:rsidR="00EC0885" w:rsidRPr="00A63BB2" w:rsidRDefault="572503AE" w:rsidP="572503AE">
            <w:pPr>
              <w:spacing w:after="0" w:line="240" w:lineRule="auto"/>
              <w:contextualSpacing/>
            </w:pPr>
            <w:r w:rsidRPr="572503AE">
              <w:rPr>
                <w:rFonts w:ascii="Comic Sans MS" w:hAnsi="Comic Sans MS"/>
                <w:sz w:val="16"/>
                <w:szCs w:val="16"/>
              </w:rPr>
              <w:t>Mrs Armitage and the big wave</w:t>
            </w:r>
          </w:p>
          <w:p w14:paraId="48349F83" w14:textId="77777777" w:rsidR="00EC0885" w:rsidRPr="00A63BB2" w:rsidRDefault="00EC0885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8" w:type="dxa"/>
            <w:gridSpan w:val="2"/>
          </w:tcPr>
          <w:p w14:paraId="48349F84" w14:textId="77777777" w:rsidR="00EC0885" w:rsidRPr="00A63BB2" w:rsidRDefault="572503AE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85" w14:textId="77777777" w:rsidR="009D0501" w:rsidRPr="00A63BB2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Story box</w:t>
            </w:r>
          </w:p>
          <w:p w14:paraId="48349F86" w14:textId="77777777" w:rsidR="009D0501" w:rsidRPr="00A63BB2" w:rsidRDefault="009D0501" w:rsidP="572503A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8349F87" w14:textId="77777777" w:rsidR="00EC0885" w:rsidRPr="00A63BB2" w:rsidRDefault="572503AE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88" w14:textId="77777777" w:rsidR="572503AE" w:rsidRDefault="00E85D22" w:rsidP="572503AE">
            <w:pPr>
              <w:spacing w:after="0" w:line="240" w:lineRule="auto"/>
            </w:pPr>
            <w:r>
              <w:rPr>
                <w:rFonts w:ascii="Comic Sans MS" w:hAnsi="Comic Sans MS"/>
                <w:sz w:val="16"/>
                <w:szCs w:val="16"/>
              </w:rPr>
              <w:t xml:space="preserve">Once upon a time map book. (Not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babcock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8349F89" w14:textId="77777777" w:rsidR="002238C5" w:rsidRPr="00A63BB2" w:rsidRDefault="002238C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14:paraId="48349F8A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8B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Transport</w:t>
            </w:r>
          </w:p>
        </w:tc>
        <w:tc>
          <w:tcPr>
            <w:tcW w:w="1985" w:type="dxa"/>
            <w:gridSpan w:val="2"/>
          </w:tcPr>
          <w:p w14:paraId="48349F8C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8D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On the road</w:t>
            </w:r>
          </w:p>
        </w:tc>
        <w:tc>
          <w:tcPr>
            <w:tcW w:w="2551" w:type="dxa"/>
            <w:gridSpan w:val="2"/>
          </w:tcPr>
          <w:p w14:paraId="48349F8E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349F8F" w14:textId="77777777" w:rsidR="00EC0885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The high street.</w:t>
            </w:r>
          </w:p>
        </w:tc>
        <w:tc>
          <w:tcPr>
            <w:tcW w:w="1920" w:type="dxa"/>
          </w:tcPr>
          <w:p w14:paraId="48349F90" w14:textId="77777777" w:rsidR="009D0501" w:rsidRPr="00A63BB2" w:rsidRDefault="00EC088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  <w:r w:rsidR="00D54ABD" w:rsidRPr="00A63BB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8349F91" w14:textId="77777777" w:rsidR="00EC0885" w:rsidRPr="00A63BB2" w:rsidRDefault="00D54ABD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What I like.</w:t>
            </w:r>
          </w:p>
        </w:tc>
      </w:tr>
      <w:tr w:rsidR="00EC0885" w:rsidRPr="002238C5" w14:paraId="48349FB3" w14:textId="77777777" w:rsidTr="00E85D22">
        <w:trPr>
          <w:gridAfter w:val="1"/>
          <w:wAfter w:w="617" w:type="dxa"/>
          <w:trHeight w:val="882"/>
        </w:trPr>
        <w:tc>
          <w:tcPr>
            <w:tcW w:w="1167" w:type="dxa"/>
          </w:tcPr>
          <w:p w14:paraId="48349F93" w14:textId="77777777" w:rsidR="00EC0885" w:rsidRPr="001934D2" w:rsidRDefault="00EC0885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48349F94" w14:textId="77777777" w:rsidR="00D3060F" w:rsidRPr="001934D2" w:rsidRDefault="00D3060F" w:rsidP="009F3A36">
            <w:pPr>
              <w:spacing w:line="240" w:lineRule="auto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  <w:t>White Rose</w:t>
            </w:r>
          </w:p>
          <w:p w14:paraId="48349F95" w14:textId="77777777" w:rsidR="000842EC" w:rsidRPr="001934D2" w:rsidRDefault="000842EC" w:rsidP="009F3A36">
            <w:pPr>
              <w:spacing w:line="240" w:lineRule="auto"/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  <w:t>Raising Stars</w:t>
            </w:r>
          </w:p>
        </w:tc>
        <w:tc>
          <w:tcPr>
            <w:tcW w:w="5745" w:type="dxa"/>
            <w:gridSpan w:val="5"/>
          </w:tcPr>
          <w:p w14:paraId="48349F96" w14:textId="77777777" w:rsidR="00036900" w:rsidRPr="000842EC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Place value</w:t>
            </w:r>
          </w:p>
          <w:p w14:paraId="48349F97" w14:textId="77777777" w:rsidR="00D3060F" w:rsidRPr="000842EC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Addition and subtraction</w:t>
            </w:r>
          </w:p>
          <w:p w14:paraId="48349F98" w14:textId="77777777" w:rsidR="00D3060F" w:rsidRPr="000842EC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Shape</w:t>
            </w:r>
          </w:p>
          <w:p w14:paraId="48349F99" w14:textId="77777777" w:rsidR="00D3060F" w:rsidRPr="000842EC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Money</w:t>
            </w:r>
          </w:p>
          <w:p w14:paraId="48349F9A" w14:textId="77777777" w:rsidR="000842EC" w:rsidRDefault="000842EC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349F9B" w14:textId="77777777" w:rsidR="000842EC" w:rsidRDefault="00994E8B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sense (3 weeks)</w:t>
            </w:r>
          </w:p>
          <w:p w14:paraId="48349F9C" w14:textId="77777777" w:rsidR="00994E8B" w:rsidRDefault="00994E8B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Additive reasoning (3 weeks)</w:t>
            </w:r>
          </w:p>
          <w:p w14:paraId="48349F9D" w14:textId="77777777" w:rsidR="00994E8B" w:rsidRDefault="00994E8B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Geometric reasoning (3 weeks)</w:t>
            </w:r>
          </w:p>
          <w:p w14:paraId="48349F9E" w14:textId="77777777" w:rsidR="00994E8B" w:rsidRDefault="00994E8B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sense (2 weeks)</w:t>
            </w:r>
          </w:p>
          <w:p w14:paraId="48349F9F" w14:textId="77777777" w:rsidR="000842EC" w:rsidRPr="00D3060F" w:rsidRDefault="00994E8B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Additive reasoning (2 weeks)</w:t>
            </w:r>
          </w:p>
        </w:tc>
        <w:tc>
          <w:tcPr>
            <w:tcW w:w="7294" w:type="dxa"/>
            <w:gridSpan w:val="6"/>
          </w:tcPr>
          <w:p w14:paraId="48349FA0" w14:textId="77777777" w:rsidR="00036900" w:rsidRPr="00994E8B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Multiplication and division</w:t>
            </w:r>
          </w:p>
          <w:p w14:paraId="48349FA1" w14:textId="77777777" w:rsidR="00D3060F" w:rsidRPr="00994E8B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Fractions</w:t>
            </w:r>
          </w:p>
          <w:p w14:paraId="48349FA2" w14:textId="77777777" w:rsidR="00D3060F" w:rsidRPr="00994E8B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Length and height</w:t>
            </w:r>
          </w:p>
          <w:p w14:paraId="48349FA3" w14:textId="77777777" w:rsidR="00D3060F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 xml:space="preserve">Mass, capacity and temperature </w:t>
            </w:r>
          </w:p>
          <w:p w14:paraId="48349FA4" w14:textId="77777777" w:rsidR="00994E8B" w:rsidRDefault="00994E8B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48349FA5" w14:textId="77777777" w:rsidR="00994E8B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48349FA6" w14:textId="77777777" w:rsid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14:paraId="48349FA7" w14:textId="77777777" w:rsid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48349FA8" w14:textId="77777777" w:rsid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(2 weeks)</w:t>
            </w:r>
          </w:p>
          <w:p w14:paraId="48349FA9" w14:textId="77777777" w:rsidR="00627DB4" w:rsidRPr="00994E8B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(3 weeks)</w:t>
            </w:r>
          </w:p>
        </w:tc>
        <w:tc>
          <w:tcPr>
            <w:tcW w:w="8474" w:type="dxa"/>
            <w:gridSpan w:val="6"/>
          </w:tcPr>
          <w:p w14:paraId="48349FAA" w14:textId="77777777" w:rsidR="00036900" w:rsidRPr="00627DB4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Statistics</w:t>
            </w:r>
          </w:p>
          <w:p w14:paraId="48349FAB" w14:textId="77777777" w:rsidR="00D3060F" w:rsidRPr="00627DB4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Position and direction</w:t>
            </w:r>
          </w:p>
          <w:p w14:paraId="48349FAC" w14:textId="77777777" w:rsidR="00D3060F" w:rsidRPr="00627DB4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Problem solving and efficient methods</w:t>
            </w:r>
          </w:p>
          <w:p w14:paraId="48349FAD" w14:textId="77777777" w:rsidR="00D3060F" w:rsidRDefault="00D3060F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Time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8349FAE" w14:textId="77777777" w:rsid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48349FAF" w14:textId="77777777" w:rsid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48349FB0" w14:textId="77777777" w:rsid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14:paraId="48349FB1" w14:textId="77777777" w:rsid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3 weeks)</w:t>
            </w:r>
          </w:p>
          <w:p w14:paraId="48349FB2" w14:textId="77777777" w:rsidR="00627DB4" w:rsidRPr="00627DB4" w:rsidRDefault="00627DB4" w:rsidP="009F3A36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</w:tc>
      </w:tr>
      <w:tr w:rsidR="00A63BB2" w:rsidRPr="002238C5" w14:paraId="48349FE6" w14:textId="77777777" w:rsidTr="00E85D22">
        <w:trPr>
          <w:trHeight w:val="925"/>
        </w:trPr>
        <w:tc>
          <w:tcPr>
            <w:tcW w:w="1167" w:type="dxa"/>
          </w:tcPr>
          <w:p w14:paraId="48349FB4" w14:textId="77777777" w:rsidR="00A63BB2" w:rsidRPr="001934D2" w:rsidRDefault="00A63BB2" w:rsidP="009F3A36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5745" w:type="dxa"/>
            <w:gridSpan w:val="5"/>
          </w:tcPr>
          <w:p w14:paraId="48349FB5" w14:textId="77777777" w:rsidR="00A63BB2" w:rsidRPr="00B8197F" w:rsidRDefault="00A63BB2" w:rsidP="009F3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Living things and their habitats </w:t>
            </w:r>
          </w:p>
          <w:p w14:paraId="48349FB6" w14:textId="77777777" w:rsidR="00A63BB2" w:rsidRDefault="00A63BB2" w:rsidP="009F3A36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Living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dead,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non living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>, habitat, depend, microhabitat, food chain, sources, shelter, seashore, woodland, ocean, rainforest, conditions</w:t>
            </w:r>
          </w:p>
          <w:p w14:paraId="48349FB7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14:paraId="48349FB8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48349FB9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Identifying &amp; classifying </w:t>
            </w: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(Magenta principles)</w:t>
            </w:r>
          </w:p>
          <w:p w14:paraId="48349FBA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Using observations and ideas to suggest answers to questions. E.g. Is a deciduous tree dead in winter?</w:t>
            </w:r>
          </w:p>
          <w:p w14:paraId="48349FBB" w14:textId="77777777" w:rsidR="00A63BB2" w:rsidRDefault="00A63BB2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Gathering a recording data </w:t>
            </w:r>
          </w:p>
          <w:p w14:paraId="48349FBC" w14:textId="77777777" w:rsidR="00266C8B" w:rsidRDefault="00266C8B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3FF2D402" w14:textId="77777777" w:rsidR="00266C8B" w:rsidRDefault="00266C8B" w:rsidP="009F3A36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r w:rsidRPr="00266C8B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Magenta </w:t>
            </w:r>
            <w:r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>–</w:t>
            </w:r>
            <w:r w:rsidRPr="00266C8B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 reduce</w:t>
            </w:r>
            <w:r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 (food chain)</w:t>
            </w:r>
          </w:p>
          <w:p w14:paraId="0CB3B797" w14:textId="77777777" w:rsidR="004C0C5B" w:rsidRDefault="004C0C5B" w:rsidP="009F3A36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</w:p>
          <w:p w14:paraId="66157C1E" w14:textId="77777777" w:rsidR="004C0C5B" w:rsidRDefault="004C0C5B" w:rsidP="009F3A36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</w:p>
          <w:p w14:paraId="0DADD8C8" w14:textId="77777777" w:rsidR="004C0C5B" w:rsidRDefault="004C0C5B" w:rsidP="009F3A36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</w:p>
          <w:p w14:paraId="48349FBD" w14:textId="2DEA77CA" w:rsidR="004C0C5B" w:rsidRPr="00266C8B" w:rsidRDefault="004C0C5B" w:rsidP="004C0C5B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747" w:type="dxa"/>
            <w:gridSpan w:val="4"/>
          </w:tcPr>
          <w:p w14:paraId="17025A99" w14:textId="3F5438E3" w:rsidR="004C0C5B" w:rsidRPr="00B8197F" w:rsidRDefault="00A63BB2" w:rsidP="004C0C5B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 w:rsidR="004C0C5B"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Humans</w:t>
            </w:r>
          </w:p>
          <w:p w14:paraId="505A6DBB" w14:textId="77777777" w:rsidR="004C0C5B" w:rsidRDefault="004C0C5B" w:rsidP="004C0C5B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exercise, types of food, hygiene, nutrition</w:t>
            </w:r>
          </w:p>
          <w:p w14:paraId="38308A15" w14:textId="77777777" w:rsidR="004C0C5B" w:rsidRDefault="004C0C5B" w:rsidP="004C0C5B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392E17BA" w14:textId="77777777" w:rsidR="004C0C5B" w:rsidRPr="00A63BB2" w:rsidRDefault="004C0C5B" w:rsidP="004C0C5B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38511B14" w14:textId="77777777" w:rsidR="004C0C5B" w:rsidRPr="00A63BB2" w:rsidRDefault="004C0C5B" w:rsidP="004C0C5B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and measure how humans grow. </w:t>
            </w:r>
          </w:p>
          <w:p w14:paraId="1A88A64F" w14:textId="77777777" w:rsidR="004C0C5B" w:rsidRPr="00A63BB2" w:rsidRDefault="004C0C5B" w:rsidP="004C0C5B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Gathering and reading data to help answer questions e.g. What humans need to stay healthy. </w:t>
            </w:r>
          </w:p>
          <w:p w14:paraId="0760E897" w14:textId="77777777" w:rsidR="004C0C5B" w:rsidRDefault="004C0C5B" w:rsidP="004C0C5B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Suggesting ways to find answers to their questions. </w:t>
            </w:r>
          </w:p>
          <w:p w14:paraId="2BC78BB3" w14:textId="77777777" w:rsidR="004C0C5B" w:rsidRDefault="004C0C5B" w:rsidP="004C0C5B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48349FC4" w14:textId="21471743" w:rsidR="00A63BB2" w:rsidRPr="00A63BB2" w:rsidRDefault="004C0C5B" w:rsidP="004C0C5B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266C8B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>Magenta</w:t>
            </w:r>
            <w:r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 – Connect (linking foods – how could they be linked?)</w:t>
            </w:r>
          </w:p>
        </w:tc>
        <w:tc>
          <w:tcPr>
            <w:tcW w:w="3547" w:type="dxa"/>
            <w:gridSpan w:val="2"/>
          </w:tcPr>
          <w:p w14:paraId="6E646022" w14:textId="18FEC221" w:rsidR="00ED27C1" w:rsidRPr="00B8197F" w:rsidRDefault="004C0C5B" w:rsidP="00ED27C1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4C0C5B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 xml:space="preserve"> </w:t>
            </w:r>
            <w:r w:rsidR="00ED27C1"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Uses of everyday materials </w:t>
            </w:r>
          </w:p>
          <w:p w14:paraId="1BC8DBC9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suitable/unsuitable, wood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, metal, plastic, glass, brick, rock, paper, cardboard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Solid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, squashing, bending, twisting, stretching, properties, purpose</w:t>
            </w:r>
          </w:p>
          <w:p w14:paraId="03A462FF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54769439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Suggestions for people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to study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 xml:space="preserve">: John Dunlop, Charles Macintosh, John McAdam. </w:t>
            </w:r>
          </w:p>
          <w:p w14:paraId="64212266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66319F22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18B2D3C4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Comparing uses of everyday materials in and around school. </w:t>
            </w:r>
          </w:p>
          <w:p w14:paraId="1F72B5B6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Observing closely </w:t>
            </w:r>
          </w:p>
          <w:p w14:paraId="0EB1C0BE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Identifying and classifying </w:t>
            </w:r>
          </w:p>
          <w:p w14:paraId="543BE049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Recording observations.  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14:paraId="18183141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73265131" w14:textId="77777777" w:rsidR="00ED27C1" w:rsidRPr="00B8197F" w:rsidRDefault="00ED27C1" w:rsidP="00ED27C1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Concept cartoon suggestion:</w:t>
            </w:r>
          </w:p>
          <w:p w14:paraId="2005C90D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00B050"/>
                <w:sz w:val="16"/>
                <w:szCs w:val="16"/>
              </w:rPr>
              <w:t>The slide from Upside down seeds.</w:t>
            </w:r>
            <w:r w:rsidRPr="00A63BB2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14:paraId="48349FCD" w14:textId="5B754FEA" w:rsidR="004C0C5B" w:rsidRPr="004C0C5B" w:rsidRDefault="004C0C5B" w:rsidP="004C0C5B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4396" w:type="dxa"/>
            <w:gridSpan w:val="4"/>
          </w:tcPr>
          <w:p w14:paraId="3E87AD95" w14:textId="04653177" w:rsidR="00ED27C1" w:rsidRPr="00B8197F" w:rsidRDefault="00ED27C1" w:rsidP="00ED27C1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nimals </w:t>
            </w:r>
          </w:p>
          <w:p w14:paraId="761B0458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offspring, adult, basic needs, survival, food, water, air, reproduction, growth, life cycles of animals e.g. butterfly, baby, toddler, child, adult, teenager</w:t>
            </w:r>
          </w:p>
          <w:p w14:paraId="05828E4C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* They are not expected to understand how reproduction </w:t>
            </w:r>
            <w:proofErr w:type="gramStart"/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occours.*</w:t>
            </w:r>
            <w:proofErr w:type="gramEnd"/>
          </w:p>
          <w:p w14:paraId="7C99A37E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2D220738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0D7BBF4C" w14:textId="77777777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Observing and measuring how animals grow. </w:t>
            </w:r>
          </w:p>
          <w:p w14:paraId="5F6672D1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Ask questions about what animals need for survival and suggesting ways to find answ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e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rs to their questions.</w:t>
            </w:r>
          </w:p>
          <w:p w14:paraId="784F9C35" w14:textId="77777777" w:rsidR="00ED27C1" w:rsidRDefault="00ED27C1" w:rsidP="00ED27C1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48349FDA" w14:textId="212886C1" w:rsidR="00ED27C1" w:rsidRPr="00A63BB2" w:rsidRDefault="00ED27C1" w:rsidP="00ED27C1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4C0C5B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Butterflies arriving: 2.3.2020</w:t>
            </w:r>
          </w:p>
        </w:tc>
        <w:tc>
          <w:tcPr>
            <w:tcW w:w="4078" w:type="dxa"/>
            <w:gridSpan w:val="2"/>
          </w:tcPr>
          <w:p w14:paraId="48349FDB" w14:textId="77777777" w:rsidR="00A63BB2" w:rsidRPr="00B8197F" w:rsidRDefault="00A63BB2" w:rsidP="009F3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Plants</w:t>
            </w:r>
          </w:p>
          <w:p w14:paraId="48349FDC" w14:textId="77777777" w:rsidR="00A63BB2" w:rsidRDefault="00A63BB2" w:rsidP="009F3A36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Seed, bulb, mature, plants, water, light, suitable, temperature, healthy, environment, germination, growth, survival, reproduction</w:t>
            </w:r>
          </w:p>
          <w:p w14:paraId="48349FDD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48349FDE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48349FDF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and record how plants change over time. </w:t>
            </w:r>
          </w:p>
          <w:p w14:paraId="48349FE0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Similar plants at different stages of growth</w:t>
            </w:r>
          </w:p>
          <w:p w14:paraId="48349FE1" w14:textId="77777777" w:rsidR="00A63BB2" w:rsidRDefault="00A63BB2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Setting up a comparative test to show they need light and water.  </w:t>
            </w:r>
          </w:p>
          <w:p w14:paraId="48349FE2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48349FE3" w14:textId="77777777" w:rsidR="00A63BB2" w:rsidRPr="00B8197F" w:rsidRDefault="00A63BB2" w:rsidP="009F3A36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Concept cartoon suggestion:</w:t>
            </w:r>
          </w:p>
          <w:p w14:paraId="48349FE4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00B050"/>
                <w:sz w:val="16"/>
                <w:szCs w:val="16"/>
              </w:rPr>
              <w:t>Upside down seeds from Upside down seeds.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8349FE5" w14:textId="77777777" w:rsidR="00A63BB2" w:rsidRPr="00A63BB2" w:rsidRDefault="00A63BB2" w:rsidP="009F3A36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C0885" w:rsidRPr="002238C5" w14:paraId="48349FF9" w14:textId="77777777" w:rsidTr="00E85D22">
        <w:trPr>
          <w:gridAfter w:val="1"/>
          <w:wAfter w:w="617" w:type="dxa"/>
          <w:trHeight w:val="1075"/>
        </w:trPr>
        <w:tc>
          <w:tcPr>
            <w:tcW w:w="1167" w:type="dxa"/>
          </w:tcPr>
          <w:p w14:paraId="48349FE7" w14:textId="77777777" w:rsidR="00EC0885" w:rsidRPr="001934D2" w:rsidRDefault="00EC0885" w:rsidP="009F3A36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D&amp;T</w:t>
            </w:r>
          </w:p>
        </w:tc>
        <w:tc>
          <w:tcPr>
            <w:tcW w:w="5745" w:type="dxa"/>
            <w:gridSpan w:val="5"/>
          </w:tcPr>
          <w:p w14:paraId="48349FE8" w14:textId="77777777" w:rsidR="00E14E50" w:rsidRDefault="00323B59" w:rsidP="009F3A36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Mechanisms</w:t>
            </w:r>
          </w:p>
          <w:p w14:paraId="48349FE9" w14:textId="1C47F86E" w:rsidR="00E31B74" w:rsidRDefault="00A64BFC" w:rsidP="009F3A36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323B59">
              <w:rPr>
                <w:rFonts w:ascii="Comic Sans MS" w:hAnsi="Comic Sans MS"/>
                <w:bCs/>
                <w:sz w:val="16"/>
                <w:szCs w:val="16"/>
              </w:rPr>
              <w:t xml:space="preserve">Wheels and axels (making </w:t>
            </w:r>
            <w:r w:rsidR="00ED27C1">
              <w:rPr>
                <w:rFonts w:ascii="Comic Sans MS" w:hAnsi="Comic Sans MS"/>
                <w:bCs/>
                <w:sz w:val="16"/>
                <w:szCs w:val="16"/>
              </w:rPr>
              <w:t>ambulances</w:t>
            </w:r>
            <w:r w:rsidRPr="00323B59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48349FEA" w14:textId="77777777" w:rsid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8349FEB" w14:textId="77777777" w:rsid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48349FEC" w14:textId="77777777" w:rsid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48349FED" w14:textId="77777777" w:rsidR="00E14E50" w:rsidRP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Wheels, axels</w:t>
            </w:r>
          </w:p>
        </w:tc>
        <w:tc>
          <w:tcPr>
            <w:tcW w:w="7294" w:type="dxa"/>
            <w:gridSpan w:val="6"/>
          </w:tcPr>
          <w:p w14:paraId="48349FEE" w14:textId="77777777" w:rsidR="00E31B74" w:rsidRDefault="572503AE" w:rsidP="009F3A36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Food and nutrition </w:t>
            </w:r>
          </w:p>
          <w:p w14:paraId="48349FEF" w14:textId="66B91476" w:rsidR="572503AE" w:rsidRDefault="00ED27C1" w:rsidP="572503AE">
            <w:pPr>
              <w:spacing w:after="0" w:line="240" w:lineRule="auto"/>
            </w:pPr>
            <w:r>
              <w:rPr>
                <w:rFonts w:ascii="Comic Sans MS" w:hAnsi="Comic Sans MS"/>
                <w:sz w:val="16"/>
                <w:szCs w:val="16"/>
              </w:rPr>
              <w:t xml:space="preserve">Hard tac biscuits </w:t>
            </w:r>
          </w:p>
          <w:p w14:paraId="48349FF0" w14:textId="77777777" w:rsidR="008D4F45" w:rsidRDefault="008D4F45" w:rsidP="009F3A36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48349FF1" w14:textId="77777777" w:rsid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48349FF2" w14:textId="77777777" w:rsidR="008D4F45" w:rsidRPr="006A021D" w:rsidRDefault="008D4F45" w:rsidP="009F3A36">
            <w:pPr>
              <w:spacing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Nutrition, healthy eating, varied diet, sweet/savoury, ingredients, cut, slice, dice, mash, sieve, pour, whisk, peal, grate, blend.</w:t>
            </w:r>
          </w:p>
        </w:tc>
        <w:tc>
          <w:tcPr>
            <w:tcW w:w="8474" w:type="dxa"/>
            <w:gridSpan w:val="6"/>
          </w:tcPr>
          <w:p w14:paraId="48349FF3" w14:textId="77777777" w:rsidR="00E31B74" w:rsidRDefault="00323B59" w:rsidP="009F3A36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="00A64BFC">
              <w:rPr>
                <w:rFonts w:ascii="Comic Sans MS" w:hAnsi="Comic Sans MS"/>
                <w:b/>
                <w:sz w:val="16"/>
                <w:szCs w:val="16"/>
              </w:rPr>
              <w:t>tructures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/Construction</w:t>
            </w:r>
          </w:p>
          <w:p w14:paraId="48349FF4" w14:textId="309F2F93" w:rsidR="006A021D" w:rsidRDefault="006A021D" w:rsidP="009F3A36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A021D">
              <w:rPr>
                <w:rFonts w:ascii="Comic Sans MS" w:hAnsi="Comic Sans MS"/>
                <w:bCs/>
                <w:sz w:val="16"/>
                <w:szCs w:val="16"/>
              </w:rPr>
              <w:t>Build houses</w:t>
            </w:r>
            <w:r w:rsidR="00ED27C1">
              <w:rPr>
                <w:rFonts w:ascii="Comic Sans MS" w:hAnsi="Comic Sans MS"/>
                <w:bCs/>
                <w:sz w:val="16"/>
                <w:szCs w:val="16"/>
              </w:rPr>
              <w:t>/cities – the view from an aeroplane</w:t>
            </w:r>
          </w:p>
          <w:p w14:paraId="48349FF5" w14:textId="77777777" w:rsid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8349FF6" w14:textId="77777777" w:rsidR="00E14E50" w:rsidRP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48349FF7" w14:textId="77777777" w:rsidR="00E14E50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48349FF8" w14:textId="77777777" w:rsidR="00E14E50" w:rsidRPr="006A021D" w:rsidRDefault="00E14E50" w:rsidP="009F3A36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Stronger, stiffer, more stable</w:t>
            </w:r>
          </w:p>
        </w:tc>
      </w:tr>
      <w:tr w:rsidR="00EC0885" w:rsidRPr="002238C5" w14:paraId="4834A007" w14:textId="77777777" w:rsidTr="00E85D22">
        <w:trPr>
          <w:gridAfter w:val="1"/>
          <w:wAfter w:w="617" w:type="dxa"/>
          <w:trHeight w:val="847"/>
        </w:trPr>
        <w:tc>
          <w:tcPr>
            <w:tcW w:w="1167" w:type="dxa"/>
          </w:tcPr>
          <w:p w14:paraId="48349FFA" w14:textId="77777777" w:rsidR="00EC0885" w:rsidRPr="001934D2" w:rsidRDefault="00EC0885" w:rsidP="009F3A36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5745" w:type="dxa"/>
            <w:gridSpan w:val="5"/>
          </w:tcPr>
          <w:p w14:paraId="17B31891" w14:textId="1325CEB2" w:rsidR="00ED27C1" w:rsidRDefault="00ED27C1" w:rsidP="00ED27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Drawing </w:t>
            </w:r>
            <w:r w:rsidRPr="572503AE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>
              <w:rPr>
                <w:rFonts w:ascii="Comic Sans MS" w:hAnsi="Comic Sans MS"/>
                <w:sz w:val="16"/>
                <w:szCs w:val="16"/>
              </w:rPr>
              <w:t xml:space="preserve">Self portraits </w:t>
            </w:r>
          </w:p>
          <w:p w14:paraId="4CC227B9" w14:textId="77777777" w:rsidR="00ED27C1" w:rsidRPr="00B8197F" w:rsidRDefault="00ED27C1" w:rsidP="00ED27C1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(Y1) Extend the variety of drawing tools, explore different textures, observe and draw landscapes, observe patterns, observe anatomy, </w:t>
            </w:r>
          </w:p>
          <w:p w14:paraId="48349FFE" w14:textId="37721F9A" w:rsidR="00B8043F" w:rsidRPr="00ED27C1" w:rsidRDefault="00ED27C1" w:rsidP="00ED27C1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>(Y2) Experiment with tools and surfaces, draw a way of recording experiences and feelings, discuss use of shadows, use of light and dark, sketch to make quick records.</w:t>
            </w:r>
          </w:p>
        </w:tc>
        <w:tc>
          <w:tcPr>
            <w:tcW w:w="7294" w:type="dxa"/>
            <w:gridSpan w:val="6"/>
          </w:tcPr>
          <w:p w14:paraId="41F614F6" w14:textId="4378A232" w:rsidR="00ED27C1" w:rsidRPr="00E21798" w:rsidRDefault="00ED27C1" w:rsidP="00ED27C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Paint</w:t>
            </w:r>
            <w:r w:rsidRPr="00E2179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– Pirate flags</w:t>
            </w:r>
          </w:p>
          <w:p w14:paraId="188EEDF2" w14:textId="34BB7986" w:rsidR="00ED27C1" w:rsidRPr="00B8197F" w:rsidRDefault="00ED27C1" w:rsidP="00ED27C1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Create a pattern, develop impressed images, relief printing, print with a growing range of objects identify the different forms print takes. </w:t>
            </w:r>
          </w:p>
          <w:p w14:paraId="415A5831" w14:textId="77777777" w:rsidR="00ED27C1" w:rsidRPr="00B8197F" w:rsidRDefault="00ED27C1" w:rsidP="009F3A36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4834A002" w14:textId="77777777" w:rsidR="00333CA1" w:rsidRPr="00B8043F" w:rsidRDefault="00333CA1" w:rsidP="009F3A3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4834A003" w14:textId="77777777" w:rsidR="00E31B74" w:rsidRPr="00E21798" w:rsidRDefault="00B8043F" w:rsidP="009F3A36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21798">
              <w:rPr>
                <w:rFonts w:ascii="Comic Sans MS" w:hAnsi="Comic Sans MS"/>
                <w:b/>
                <w:sz w:val="16"/>
                <w:szCs w:val="16"/>
              </w:rPr>
              <w:t xml:space="preserve">Colour </w:t>
            </w:r>
            <w:r w:rsidR="00821D4D" w:rsidRPr="00821D4D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6A021D">
              <w:rPr>
                <w:rFonts w:ascii="Comic Sans MS" w:hAnsi="Comic Sans MS"/>
                <w:sz w:val="16"/>
                <w:szCs w:val="16"/>
              </w:rPr>
              <w:t>M</w:t>
            </w:r>
            <w:r w:rsidR="00821D4D" w:rsidRPr="00821D4D">
              <w:rPr>
                <w:rFonts w:ascii="Comic Sans MS" w:hAnsi="Comic Sans MS"/>
                <w:sz w:val="16"/>
                <w:szCs w:val="16"/>
              </w:rPr>
              <w:t>onet</w:t>
            </w:r>
            <w:r w:rsidR="00821D4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834A004" w14:textId="77777777" w:rsidR="00E21798" w:rsidRPr="00B8197F" w:rsidRDefault="00E21798" w:rsidP="009F3A36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="001934D2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1) Name all of the colours, mixing of colours, find </w:t>
            </w:r>
            <w:r w:rsidR="00821D4D" w:rsidRPr="00B8197F">
              <w:rPr>
                <w:rFonts w:ascii="Comic Sans MS" w:hAnsi="Comic Sans MS"/>
                <w:color w:val="7030A0"/>
                <w:sz w:val="16"/>
                <w:szCs w:val="16"/>
              </w:rPr>
              <w:t>collections</w:t>
            </w: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of colour, apply colour with a range of tools, </w:t>
            </w:r>
          </w:p>
          <w:p w14:paraId="4834A005" w14:textId="77777777" w:rsidR="00E21798" w:rsidRPr="00B8197F" w:rsidRDefault="00E21798" w:rsidP="009F3A36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="00B8197F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>2) Begin to descr</w:t>
            </w:r>
            <w:r w:rsidR="00821D4D" w:rsidRPr="00B8197F">
              <w:rPr>
                <w:rFonts w:ascii="Comic Sans MS" w:hAnsi="Comic Sans MS"/>
                <w:color w:val="7030A0"/>
                <w:sz w:val="16"/>
                <w:szCs w:val="16"/>
              </w:rPr>
              <w:t>ib</w:t>
            </w: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e colours by objects, make as many tones of one colour as possible (using white), darken colours without using black, use colour on a large scale. </w:t>
            </w:r>
          </w:p>
          <w:p w14:paraId="4834A006" w14:textId="77777777" w:rsidR="00EC0885" w:rsidRPr="00A63BB2" w:rsidRDefault="00EC0885" w:rsidP="009F3A3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0885" w:rsidRPr="002238C5" w14:paraId="4834A021" w14:textId="77777777" w:rsidTr="00E85D22">
        <w:trPr>
          <w:gridAfter w:val="1"/>
          <w:wAfter w:w="617" w:type="dxa"/>
          <w:trHeight w:val="1075"/>
        </w:trPr>
        <w:tc>
          <w:tcPr>
            <w:tcW w:w="1167" w:type="dxa"/>
          </w:tcPr>
          <w:p w14:paraId="4834A008" w14:textId="77777777" w:rsidR="00EC0885" w:rsidRPr="001934D2" w:rsidRDefault="00EC0885" w:rsidP="009F3A36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5745" w:type="dxa"/>
            <w:gridSpan w:val="5"/>
          </w:tcPr>
          <w:p w14:paraId="4834A009" w14:textId="77777777" w:rsidR="00E40E58" w:rsidRPr="001934D2" w:rsidRDefault="009F6ED3" w:rsidP="009F3A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Presentation skills</w:t>
            </w:r>
          </w:p>
          <w:p w14:paraId="4834A00A" w14:textId="77777777" w:rsidR="009F6ED3" w:rsidRPr="001934D2" w:rsidRDefault="009F6ED3" w:rsidP="009F3A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Using the internet</w:t>
            </w:r>
          </w:p>
          <w:p w14:paraId="4834A00B" w14:textId="77777777" w:rsidR="00E40E58" w:rsidRDefault="00E40E5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0C" w14:textId="77777777" w:rsidR="00ED267D" w:rsidRPr="001934D2" w:rsidRDefault="00900DDF" w:rsidP="009F3A36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 common uses of information technology beyond school</w:t>
            </w:r>
          </w:p>
          <w:p w14:paraId="4834A00D" w14:textId="77777777" w:rsidR="00900DDF" w:rsidRPr="001934D2" w:rsidRDefault="00900DDF" w:rsidP="009F3A36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Use technology safely and respectfully, </w:t>
            </w:r>
          </w:p>
          <w:p w14:paraId="4834A00E" w14:textId="77777777" w:rsidR="00CA1BC3" w:rsidRDefault="00CA1BC3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0F" w14:textId="77777777" w:rsidR="00E40E58" w:rsidRDefault="00E40E58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14:paraId="4834A010" w14:textId="77777777" w:rsidR="0051059C" w:rsidRDefault="003675C1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Internet Safety</w:t>
            </w:r>
          </w:p>
          <w:p w14:paraId="4834A011" w14:textId="77777777" w:rsidR="003675C1" w:rsidRPr="009830A0" w:rsidRDefault="003675C1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lastRenderedPageBreak/>
              <w:t>Digital footprint/key words</w:t>
            </w:r>
          </w:p>
        </w:tc>
        <w:tc>
          <w:tcPr>
            <w:tcW w:w="7294" w:type="dxa"/>
            <w:gridSpan w:val="6"/>
          </w:tcPr>
          <w:p w14:paraId="4834A012" w14:textId="77777777" w:rsidR="00E40E58" w:rsidRPr="001934D2" w:rsidRDefault="009F6ED3" w:rsidP="009F3A3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Using and applying</w:t>
            </w:r>
          </w:p>
          <w:p w14:paraId="4834A013" w14:textId="77777777" w:rsidR="009F6ED3" w:rsidRPr="001934D2" w:rsidRDefault="009F6ED3" w:rsidP="009F3A3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Computer art</w:t>
            </w:r>
          </w:p>
          <w:p w14:paraId="4834A014" w14:textId="77777777" w:rsidR="00ED267D" w:rsidRPr="001934D2" w:rsidRDefault="00ED267D" w:rsidP="009F3A36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use technology purposefully to create, organise, store, manipulate and retrieve digital content – open a word document</w:t>
            </w:r>
          </w:p>
          <w:p w14:paraId="4834A015" w14:textId="77777777" w:rsidR="00ED267D" w:rsidRDefault="00ED267D" w:rsidP="009F3A36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16" w14:textId="77777777" w:rsidR="0051059C" w:rsidRDefault="003675C1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Internet Safety</w:t>
            </w:r>
          </w:p>
          <w:p w14:paraId="4834A017" w14:textId="77777777" w:rsidR="003675C1" w:rsidRPr="009830A0" w:rsidRDefault="003675C1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lastRenderedPageBreak/>
              <w:t>You be the judge/Rate and review</w:t>
            </w:r>
          </w:p>
        </w:tc>
        <w:tc>
          <w:tcPr>
            <w:tcW w:w="8474" w:type="dxa"/>
            <w:gridSpan w:val="6"/>
          </w:tcPr>
          <w:p w14:paraId="4834A018" w14:textId="77777777" w:rsidR="009F6ED3" w:rsidRPr="001934D2" w:rsidRDefault="009F6ED3" w:rsidP="009F3A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lastRenderedPageBreak/>
              <w:t>Preparing for Turtle Logo</w:t>
            </w:r>
          </w:p>
          <w:p w14:paraId="4834A019" w14:textId="77777777" w:rsidR="00E40E58" w:rsidRPr="001934D2" w:rsidRDefault="00E40E58" w:rsidP="009F3A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Programming</w:t>
            </w:r>
            <w:r w:rsidR="009F6ED3"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Turtle Logo and Scratch</w:t>
            </w:r>
          </w:p>
          <w:p w14:paraId="4834A01A" w14:textId="77777777" w:rsidR="00E40E58" w:rsidRDefault="00E40E5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1B" w14:textId="77777777" w:rsidR="00ED267D" w:rsidRPr="001934D2" w:rsidRDefault="00900DDF" w:rsidP="009F3A36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Understand what algorithms are;</w:t>
            </w:r>
            <w:r w:rsidR="00E40E58"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how they are implemented as programs on digital devices;</w:t>
            </w:r>
            <w:r w:rsidR="00E40E58"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and that programs ex</w:t>
            </w:r>
            <w:r w:rsidR="00B74080" w:rsidRPr="001934D2">
              <w:rPr>
                <w:rFonts w:ascii="Comic Sans MS" w:hAnsi="Comic Sans MS"/>
                <w:color w:val="7030A0"/>
                <w:sz w:val="16"/>
                <w:szCs w:val="16"/>
              </w:rPr>
              <w:t>ecute by following precise and unambiguous instructions.</w:t>
            </w:r>
          </w:p>
          <w:p w14:paraId="4834A01C" w14:textId="77777777" w:rsidR="00B74080" w:rsidRPr="001934D2" w:rsidRDefault="00B74080" w:rsidP="009F3A36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Create and debug simple programs</w:t>
            </w:r>
          </w:p>
          <w:p w14:paraId="4834A01D" w14:textId="77777777" w:rsidR="00B74080" w:rsidRPr="001934D2" w:rsidRDefault="00B74080" w:rsidP="009F3A36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Use logical reasoning to predict the behaviour of simple programs.</w:t>
            </w:r>
          </w:p>
          <w:p w14:paraId="4834A01E" w14:textId="77777777" w:rsidR="00B74080" w:rsidRPr="00B74080" w:rsidRDefault="00B74080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1F" w14:textId="77777777" w:rsidR="00900DDF" w:rsidRDefault="003675C1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lastRenderedPageBreak/>
              <w:t>Internet Safety</w:t>
            </w:r>
          </w:p>
          <w:p w14:paraId="4834A020" w14:textId="77777777" w:rsidR="0051059C" w:rsidRPr="001934D2" w:rsidRDefault="003675C1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Cyber snakes/Being safe</w:t>
            </w:r>
          </w:p>
        </w:tc>
      </w:tr>
      <w:tr w:rsidR="00EC0885" w:rsidRPr="002238C5" w14:paraId="4834A03E" w14:textId="77777777" w:rsidTr="00E85D22">
        <w:trPr>
          <w:gridAfter w:val="1"/>
          <w:wAfter w:w="617" w:type="dxa"/>
          <w:trHeight w:val="1750"/>
        </w:trPr>
        <w:tc>
          <w:tcPr>
            <w:tcW w:w="1167" w:type="dxa"/>
          </w:tcPr>
          <w:p w14:paraId="4834A022" w14:textId="77777777" w:rsidR="00EC0885" w:rsidRPr="001934D2" w:rsidRDefault="00EC0885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History</w:t>
            </w:r>
          </w:p>
        </w:tc>
        <w:tc>
          <w:tcPr>
            <w:tcW w:w="5745" w:type="dxa"/>
            <w:gridSpan w:val="5"/>
          </w:tcPr>
          <w:p w14:paraId="4834A023" w14:textId="77777777" w:rsidR="00EC0885" w:rsidRDefault="572503AE" w:rsidP="572503AE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572503AE">
              <w:rPr>
                <w:rFonts w:ascii="Comic Sans MS" w:hAnsi="Comic Sans MS"/>
                <w:color w:val="00B050"/>
                <w:sz w:val="16"/>
                <w:szCs w:val="16"/>
              </w:rPr>
              <w:t>Lives of significant historical figures</w:t>
            </w:r>
          </w:p>
          <w:p w14:paraId="4834A024" w14:textId="77777777" w:rsidR="005D3C9D" w:rsidRPr="001934D2" w:rsidRDefault="00B3056D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Nurses (Mary Seacole, Florence Nightingale, Edith Cavell)</w:t>
            </w:r>
          </w:p>
          <w:p w14:paraId="4834A025" w14:textId="77777777" w:rsidR="00B3056D" w:rsidRPr="00642264" w:rsidRDefault="00CD673A" w:rsidP="009F3A36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</w:t>
            </w:r>
            <w:r w:rsidR="00B3056D"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:</w:t>
            </w:r>
          </w:p>
          <w:p w14:paraId="4834A026" w14:textId="77777777" w:rsidR="00FD49E4" w:rsidRDefault="00B3056D" w:rsidP="009F3A36">
            <w:pPr>
              <w:spacing w:line="240" w:lineRule="auto"/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</w:pPr>
            <w:r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>Nurse, contribution, improvement, soldiers, compare, government, Scu</w:t>
            </w:r>
            <w:r w:rsidR="00FD49E4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tari, historical  </w:t>
            </w:r>
          </w:p>
          <w:p w14:paraId="4834A027" w14:textId="77777777" w:rsidR="00FD49E4" w:rsidRPr="00A63BB2" w:rsidRDefault="00FD49E4" w:rsidP="009F3A36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14:paraId="4834A028" w14:textId="77777777" w:rsidR="00FD49E4" w:rsidRDefault="00FD49E4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14:paraId="4834A029" w14:textId="77777777" w:rsidR="00FD49E4" w:rsidRPr="00642264" w:rsidRDefault="00FD49E4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Understand the achievements and foll</w:t>
            </w:r>
            <w:r w:rsidR="009F425D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ies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of mankind </w:t>
            </w:r>
          </w:p>
          <w:p w14:paraId="4834A02A" w14:textId="77777777" w:rsidR="00FD49E4" w:rsidRPr="005D3C9D" w:rsidRDefault="00FD49E4" w:rsidP="009F3A36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834A02B" w14:textId="77777777" w:rsidR="00EC0885" w:rsidRPr="00A63BB2" w:rsidRDefault="00EC0885" w:rsidP="009F3A3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266C8B" w:rsidRPr="00266C8B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 Magenta</w:t>
            </w:r>
            <w:r w:rsidR="00266C8B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 xml:space="preserve"> – Add (Other important people, what could they have done?)</w:t>
            </w:r>
          </w:p>
        </w:tc>
        <w:tc>
          <w:tcPr>
            <w:tcW w:w="7294" w:type="dxa"/>
            <w:gridSpan w:val="6"/>
          </w:tcPr>
          <w:p w14:paraId="4834A02C" w14:textId="77777777" w:rsidR="572503AE" w:rsidRDefault="572503AE" w:rsidP="572503AE">
            <w:pPr>
              <w:spacing w:line="240" w:lineRule="auto"/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</w:pPr>
            <w:r w:rsidRPr="572503AE"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  <w:t>significant historical events, people and places in their own locality – Sir Francis Drake</w:t>
            </w:r>
          </w:p>
          <w:p w14:paraId="4834A02D" w14:textId="77777777" w:rsidR="00EC0885" w:rsidRPr="001934D2" w:rsidRDefault="572503AE" w:rsidP="572503A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Pirates </w:t>
            </w:r>
          </w:p>
          <w:p w14:paraId="4834A02E" w14:textId="77777777" w:rsidR="00CD673A" w:rsidRPr="00CD673A" w:rsidRDefault="00CD673A" w:rsidP="00CD673A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CD673A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4834A02F" w14:textId="77777777" w:rsidR="572503AE" w:rsidRPr="00CD673A" w:rsidRDefault="572503AE" w:rsidP="572503AE">
            <w:pPr>
              <w:spacing w:line="240" w:lineRule="auto"/>
              <w:rPr>
                <w:rFonts w:ascii="Comic Sans MS" w:eastAsia="Comic Sans MS" w:hAnsi="Comic Sans MS" w:cs="Comic Sans MS"/>
                <w:color w:val="FF0066"/>
                <w:sz w:val="16"/>
                <w:szCs w:val="16"/>
              </w:rPr>
            </w:pPr>
            <w:r w:rsidRPr="00CD673A">
              <w:rPr>
                <w:rFonts w:ascii="Comic Sans MS" w:eastAsia="Comic Sans MS" w:hAnsi="Comic Sans MS" w:cs="Comic Sans MS"/>
                <w:color w:val="FF0066"/>
                <w:sz w:val="16"/>
                <w:szCs w:val="16"/>
              </w:rPr>
              <w:t xml:space="preserve">pirate hats, flag, eye patches, telescope, hook, treasure chest, gold coins, Blackbeard, William Bonney, William Kid, ship, </w:t>
            </w:r>
            <w:proofErr w:type="spellStart"/>
            <w:r w:rsidRPr="00CD673A">
              <w:rPr>
                <w:rFonts w:ascii="Comic Sans MS" w:eastAsia="Comic Sans MS" w:hAnsi="Comic Sans MS" w:cs="Comic Sans MS"/>
                <w:color w:val="FF0066"/>
                <w:sz w:val="16"/>
                <w:szCs w:val="16"/>
              </w:rPr>
              <w:t>Lousey</w:t>
            </w:r>
            <w:proofErr w:type="spellEnd"/>
            <w:r w:rsidRPr="00CD673A">
              <w:rPr>
                <w:rFonts w:ascii="Comic Sans MS" w:eastAsia="Comic Sans MS" w:hAnsi="Comic Sans MS" w:cs="Comic Sans MS"/>
                <w:color w:val="FF0066"/>
                <w:sz w:val="16"/>
                <w:szCs w:val="16"/>
              </w:rPr>
              <w:t xml:space="preserve"> legends, real, fictional, marooned, island, captain, quarter master, sailing master, boatswain, master gunner, cabin boy, Sir Francis Drake</w:t>
            </w:r>
          </w:p>
          <w:p w14:paraId="4834A030" w14:textId="77777777" w:rsidR="572503AE" w:rsidRDefault="572503AE" w:rsidP="572503AE">
            <w:pPr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</w:rPr>
            </w:pPr>
            <w:r w:rsidRPr="572503A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</w:rPr>
              <w:t>TRIP TO BRIXHAM TO SEE THE GOLDEN HIND</w:t>
            </w:r>
          </w:p>
          <w:p w14:paraId="4834A031" w14:textId="77777777" w:rsidR="00FD49E4" w:rsidRPr="00FD49E4" w:rsidRDefault="00FD49E4" w:rsidP="009F3A36">
            <w:pPr>
              <w:spacing w:after="0" w:line="240" w:lineRule="auto"/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14:paraId="4834A032" w14:textId="77777777" w:rsidR="00FD49E4" w:rsidRDefault="00FD49E4" w:rsidP="009F3A36">
            <w:pPr>
              <w:spacing w:after="0"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14:paraId="4834A033" w14:textId="77777777" w:rsidR="00266C8B" w:rsidRDefault="00266C8B" w:rsidP="009F3A36">
            <w:pPr>
              <w:spacing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4834A034" w14:textId="77777777" w:rsidR="00EC0885" w:rsidRPr="00266C8B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r w:rsidRPr="572503AE"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  <w:t>Magenta – reduce (information about Pirates)</w:t>
            </w:r>
          </w:p>
        </w:tc>
        <w:tc>
          <w:tcPr>
            <w:tcW w:w="8474" w:type="dxa"/>
            <w:gridSpan w:val="6"/>
          </w:tcPr>
          <w:p w14:paraId="4834A035" w14:textId="77777777" w:rsidR="009830A0" w:rsidRPr="009830A0" w:rsidRDefault="009830A0" w:rsidP="009F3A36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9830A0">
              <w:rPr>
                <w:rFonts w:ascii="Comic Sans MS" w:hAnsi="Comic Sans MS"/>
                <w:color w:val="00B050"/>
                <w:sz w:val="16"/>
                <w:szCs w:val="16"/>
              </w:rPr>
              <w:t>Events beyond living memory that are significant national or globally.</w:t>
            </w:r>
          </w:p>
          <w:p w14:paraId="4834A036" w14:textId="28E3CC8A" w:rsidR="00EC0885" w:rsidRPr="001934D2" w:rsidRDefault="00ED27C1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The first aeroplane flight </w:t>
            </w:r>
          </w:p>
          <w:p w14:paraId="4834A037" w14:textId="77777777" w:rsidR="00FD49E4" w:rsidRPr="00FD49E4" w:rsidRDefault="00FD49E4" w:rsidP="009F3A36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4834A038" w14:textId="2EFFBCE1" w:rsidR="00FD49E4" w:rsidRDefault="00ED27C1" w:rsidP="009F3A36">
            <w:pPr>
              <w:spacing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Wilbur and Orville Wright, Wright Brothers, aeroplane, helicopter, 1903, resilience, persistence, aircraft, hot air balloon, timeline, North Carolina, wings, propellers, gravity, engine, take off, decent, passenger  </w:t>
            </w:r>
          </w:p>
          <w:p w14:paraId="4834A039" w14:textId="77777777" w:rsidR="006722CF" w:rsidRPr="00FD49E4" w:rsidRDefault="006722CF" w:rsidP="009F3A36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:</w:t>
            </w:r>
          </w:p>
          <w:p w14:paraId="4834A03A" w14:textId="33DDA219" w:rsidR="006722CF" w:rsidRDefault="006722CF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evidence is used rigorously to make historical claims.  </w:t>
            </w:r>
          </w:p>
          <w:p w14:paraId="58A06B21" w14:textId="1D3AA6DC" w:rsidR="00ED27C1" w:rsidRDefault="00ED27C1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5C9B451F" w14:textId="169BBB84" w:rsidR="00ED27C1" w:rsidRDefault="00ED27C1" w:rsidP="00ED27C1">
            <w:pPr>
              <w:spacing w:line="240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</w:rPr>
            </w:pPr>
            <w:r w:rsidRPr="572503A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</w:rPr>
              <w:t xml:space="preserve">TRIP TO 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yellow"/>
              </w:rPr>
              <w:t>THE FLEET MUSEUM</w:t>
            </w:r>
          </w:p>
          <w:p w14:paraId="4834A03C" w14:textId="77777777" w:rsidR="00EC0885" w:rsidRPr="00A63BB2" w:rsidRDefault="00EC0885" w:rsidP="009F3A36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3D" w14:textId="77777777" w:rsidR="00EC0885" w:rsidRPr="00A63BB2" w:rsidRDefault="00EC0885" w:rsidP="009F3A3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C0885" w:rsidRPr="002238C5" w14:paraId="4834A051" w14:textId="77777777" w:rsidTr="00E85D22">
        <w:trPr>
          <w:gridAfter w:val="1"/>
          <w:wAfter w:w="617" w:type="dxa"/>
          <w:trHeight w:val="1075"/>
        </w:trPr>
        <w:tc>
          <w:tcPr>
            <w:tcW w:w="1167" w:type="dxa"/>
          </w:tcPr>
          <w:p w14:paraId="4834A03F" w14:textId="77777777" w:rsidR="00EC0885" w:rsidRPr="001934D2" w:rsidRDefault="00EC0885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5745" w:type="dxa"/>
            <w:gridSpan w:val="5"/>
          </w:tcPr>
          <w:p w14:paraId="4834A040" w14:textId="77777777" w:rsidR="00EC0885" w:rsidRPr="00484EE8" w:rsidRDefault="572503AE" w:rsidP="572503AE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Understand geographical and similarities and differences by studying the human and physical geography of a small area of the UK and of a contrasting non-European country  (Kenya)</w:t>
            </w:r>
          </w:p>
          <w:p w14:paraId="4834A041" w14:textId="77777777" w:rsidR="00EC0885" w:rsidRPr="00484EE8" w:rsidRDefault="572503AE" w:rsidP="572503AE">
            <w:pPr>
              <w:spacing w:after="0" w:line="240" w:lineRule="auto"/>
              <w:rPr>
                <w:rFonts w:ascii="Comic Sans MS" w:hAnsi="Comic Sans MS"/>
                <w:b/>
                <w:bCs/>
                <w:color w:val="5F497A" w:themeColor="accent4" w:themeShade="BF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4834A042" w14:textId="77777777" w:rsidR="00EC0885" w:rsidRPr="00484EE8" w:rsidRDefault="572503AE" w:rsidP="572503AE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572503A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Use observation skills and simple fieldwork to study the geography of their schools and grounds and the key human and physical features of its surrounding environment.</w:t>
            </w:r>
          </w:p>
          <w:p w14:paraId="4834A043" w14:textId="77777777" w:rsidR="00EC0885" w:rsidRPr="00484EE8" w:rsidRDefault="00EC0885" w:rsidP="572503AE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7294" w:type="dxa"/>
            <w:gridSpan w:val="6"/>
          </w:tcPr>
          <w:p w14:paraId="4834A044" w14:textId="77777777" w:rsidR="00076D02" w:rsidRPr="00076D02" w:rsidRDefault="572503AE" w:rsidP="572503AE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Name and locate the world’s 7 continents and 5 oceans </w:t>
            </w:r>
          </w:p>
          <w:p w14:paraId="4834A045" w14:textId="77777777" w:rsidR="00076D02" w:rsidRPr="00076D02" w:rsidRDefault="572503AE" w:rsidP="572503AE">
            <w:pPr>
              <w:spacing w:after="0" w:line="240" w:lineRule="auto"/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  <w:t>Vocab:</w:t>
            </w:r>
          </w:p>
          <w:p w14:paraId="4834A046" w14:textId="77777777" w:rsidR="00076D02" w:rsidRPr="00076D02" w:rsidRDefault="572503AE" w:rsidP="572503AE">
            <w:pPr>
              <w:spacing w:after="0" w:line="240" w:lineRule="auto"/>
              <w:rPr>
                <w:rStyle w:val="Strong"/>
                <w:rFonts w:ascii="Comic Sans MS" w:hAnsi="Comic Sans MS"/>
                <w:b w:val="0"/>
                <w:bCs w:val="0"/>
                <w:color w:val="FF0066"/>
                <w:sz w:val="16"/>
                <w:szCs w:val="16"/>
              </w:rPr>
            </w:pPr>
            <w:r w:rsidRPr="572503AE">
              <w:rPr>
                <w:rStyle w:val="Strong"/>
                <w:rFonts w:ascii="Comic Sans MS" w:hAnsi="Comic Sans MS"/>
                <w:b w:val="0"/>
                <w:bCs w:val="0"/>
                <w:color w:val="FF0066"/>
                <w:sz w:val="16"/>
                <w:szCs w:val="16"/>
              </w:rPr>
              <w:t>Africa, Antarctica, Asia, Australia/Oceania, Europe, North America, and South America, Atlantic, Pacific, Indian, Arctic and Southern Oceans</w:t>
            </w:r>
            <w:r w:rsidRPr="572503AE">
              <w:rPr>
                <w:rFonts w:ascii="Comic Sans MS" w:hAnsi="Comic Sans MS" w:cs="Segoe UI"/>
                <w:b/>
                <w:bCs/>
                <w:color w:val="FF0066"/>
                <w:sz w:val="16"/>
                <w:szCs w:val="16"/>
              </w:rPr>
              <w:t>.</w:t>
            </w:r>
          </w:p>
          <w:p w14:paraId="4834A047" w14:textId="77777777" w:rsidR="00076D02" w:rsidRPr="00076D02" w:rsidRDefault="572503AE" w:rsidP="572503AE">
            <w:pPr>
              <w:spacing w:after="0" w:line="240" w:lineRule="auto"/>
              <w:rPr>
                <w:rFonts w:ascii="Comic Sans MS" w:hAnsi="Comic Sans MS"/>
                <w:b/>
                <w:bCs/>
                <w:color w:val="5F497A" w:themeColor="accent4" w:themeShade="BF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4834A048" w14:textId="77777777" w:rsidR="00076D02" w:rsidRPr="00076D02" w:rsidRDefault="572503AE" w:rsidP="572503AE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572503A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Use world maps, atlases and globes to identify countries continents and oceans</w:t>
            </w:r>
          </w:p>
          <w:p w14:paraId="4834A049" w14:textId="77777777" w:rsidR="00076D02" w:rsidRPr="00076D02" w:rsidRDefault="00076D02" w:rsidP="572503AE">
            <w:pPr>
              <w:spacing w:after="0" w:line="240" w:lineRule="auto"/>
              <w:rPr>
                <w:rFonts w:ascii="Comic Sans MS" w:hAnsi="Comic Sans MS"/>
                <w:b/>
                <w:bCs/>
                <w:color w:val="FF0066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4834A04A" w14:textId="77777777" w:rsidR="00EC0885" w:rsidRPr="001934D2" w:rsidRDefault="00EC0885" w:rsidP="009F3A36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Use basic geographical vocabulary to refer to local &amp; familiar features (Exeter)</w:t>
            </w:r>
          </w:p>
          <w:p w14:paraId="4834A04B" w14:textId="77777777" w:rsidR="00642264" w:rsidRDefault="00642264" w:rsidP="009F3A36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4834A04C" w14:textId="77777777" w:rsidR="00642264" w:rsidRDefault="572503AE" w:rsidP="009F3A36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572503AE">
              <w:rPr>
                <w:rFonts w:ascii="Comic Sans MS" w:hAnsi="Comic Sans MS"/>
                <w:color w:val="FF0066"/>
                <w:sz w:val="16"/>
                <w:szCs w:val="16"/>
              </w:rPr>
              <w:t xml:space="preserve">City, town, village, factory, farm, house, office, port, harbour, shop, </w:t>
            </w:r>
          </w:p>
          <w:p w14:paraId="4834A04D" w14:textId="77777777" w:rsidR="572503AE" w:rsidRDefault="572503AE" w:rsidP="572503AE">
            <w:pPr>
              <w:spacing w:line="240" w:lineRule="auto"/>
              <w:rPr>
                <w:rFonts w:ascii="Comic Sans MS" w:hAnsi="Comic Sans MS"/>
                <w:b/>
                <w:bCs/>
                <w:color w:val="5F497A" w:themeColor="accent4" w:themeShade="BF"/>
                <w:sz w:val="16"/>
                <w:szCs w:val="16"/>
              </w:rPr>
            </w:pPr>
          </w:p>
          <w:p w14:paraId="4834A04E" w14:textId="77777777" w:rsidR="00076D02" w:rsidRPr="00A63BB2" w:rsidRDefault="572503AE" w:rsidP="572503AE">
            <w:pPr>
              <w:spacing w:after="0" w:line="240" w:lineRule="auto"/>
              <w:rPr>
                <w:rFonts w:ascii="Comic Sans MS" w:hAnsi="Comic Sans MS"/>
                <w:b/>
                <w:bCs/>
                <w:color w:val="5F497A" w:themeColor="accent4" w:themeShade="BF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4834A04F" w14:textId="77777777" w:rsidR="00076D02" w:rsidRPr="00642264" w:rsidRDefault="00076D02" w:rsidP="009F3A36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Use </w:t>
            </w:r>
            <w:r w:rsidR="00E2340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aerial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photographs and plan perspectives to recognise landmarks and basic human and physical features.</w:t>
            </w:r>
          </w:p>
          <w:p w14:paraId="4834A050" w14:textId="77777777" w:rsidR="00076D02" w:rsidRPr="00A63BB2" w:rsidRDefault="00076D02" w:rsidP="009F3A3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C0885" w:rsidRPr="002238C5" w14:paraId="4834A066" w14:textId="77777777" w:rsidTr="00AD1730">
        <w:trPr>
          <w:gridAfter w:val="1"/>
          <w:wAfter w:w="617" w:type="dxa"/>
          <w:trHeight w:val="1335"/>
        </w:trPr>
        <w:tc>
          <w:tcPr>
            <w:tcW w:w="1167" w:type="dxa"/>
          </w:tcPr>
          <w:p w14:paraId="4834A052" w14:textId="77777777" w:rsidR="00EC0885" w:rsidRPr="001934D2" w:rsidRDefault="00EC0885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5745" w:type="dxa"/>
            <w:gridSpan w:val="5"/>
          </w:tcPr>
          <w:p w14:paraId="4834A053" w14:textId="77777777" w:rsidR="00971B06" w:rsidRPr="001934D2" w:rsidRDefault="00971B06" w:rsidP="009F3A36">
            <w:pPr>
              <w:pStyle w:val="Body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r w:rsidR="001934D2"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ecorders</w:t>
            </w: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4834A054" w14:textId="77777777" w:rsidR="001934D2" w:rsidRPr="001934D2" w:rsidRDefault="001934D2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ocab:</w:t>
            </w: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Descant, treble, pitch, step, leap, high, low</w:t>
            </w:r>
          </w:p>
          <w:p w14:paraId="4834A055" w14:textId="77777777" w:rsidR="00971B06" w:rsidRPr="001934D2" w:rsidRDefault="00971B06" w:rsidP="009F3A36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4834A056" w14:textId="77777777" w:rsidR="00971B06" w:rsidRPr="001934D2" w:rsidRDefault="00971B06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Pitch: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distinguish between steps, leaps and repeats in melodies. </w:t>
            </w:r>
          </w:p>
          <w:p w14:paraId="4834A057" w14:textId="77777777" w:rsidR="00971B06" w:rsidRPr="001934D2" w:rsidRDefault="00971B06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lang w:val="it-IT"/>
              </w:rPr>
              <w:t xml:space="preserve">Timbre: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identify a range of related instruments by name </w:t>
            </w:r>
          </w:p>
          <w:p w14:paraId="4834A058" w14:textId="77777777" w:rsidR="0051059C" w:rsidRPr="001934D2" w:rsidRDefault="0051059C" w:rsidP="009F3A36">
            <w:pPr>
              <w:pStyle w:val="Default"/>
              <w:ind w:right="278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7294" w:type="dxa"/>
            <w:gridSpan w:val="6"/>
          </w:tcPr>
          <w:p w14:paraId="4834A059" w14:textId="77777777" w:rsidR="005E55AA" w:rsidRPr="001934D2" w:rsidRDefault="005E55AA" w:rsidP="009F3A36">
            <w:pPr>
              <w:pStyle w:val="Body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T</w:t>
            </w:r>
            <w:r w:rsidR="001934D2"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oys</w:t>
            </w:r>
          </w:p>
          <w:p w14:paraId="4834A05A" w14:textId="77777777" w:rsidR="001934D2" w:rsidRPr="001934D2" w:rsidRDefault="001934D2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Vocab: Rhythm, Steady Beat, Faster, Slower, Long, Short</w:t>
            </w:r>
          </w:p>
          <w:p w14:paraId="4834A05B" w14:textId="77777777" w:rsidR="005E55AA" w:rsidRPr="001934D2" w:rsidRDefault="005E55AA" w:rsidP="009F3A36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4834A05C" w14:textId="77777777" w:rsidR="005E55AA" w:rsidRPr="001934D2" w:rsidRDefault="005E55AA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Duration: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14:paraId="4834A05D" w14:textId="77777777" w:rsidR="0051059C" w:rsidRPr="001934D2" w:rsidRDefault="572503AE" w:rsidP="572503AE">
            <w:pPr>
              <w:pStyle w:val="Default"/>
              <w:ind w:right="278"/>
              <w:rPr>
                <w:rFonts w:ascii="Comic Sans MS" w:eastAsia="Arial" w:hAnsi="Comic Sans MS" w:cs="Arial"/>
                <w:sz w:val="16"/>
                <w:szCs w:val="16"/>
              </w:rPr>
            </w:pPr>
            <w:r w:rsidRPr="572503AE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lang w:val="it-IT"/>
              </w:rPr>
              <w:t>Tempo:</w:t>
            </w:r>
            <w:r w:rsidRPr="572503A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explore, respond to and </w:t>
            </w:r>
            <w:proofErr w:type="spellStart"/>
            <w:r w:rsidRPr="572503AE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572503A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fast and slow</w:t>
            </w:r>
          </w:p>
          <w:p w14:paraId="4834A05E" w14:textId="77777777" w:rsidR="0051059C" w:rsidRPr="001934D2" w:rsidRDefault="0051059C" w:rsidP="572503AE">
            <w:pPr>
              <w:pStyle w:val="Default"/>
              <w:ind w:right="278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4834A05F" w14:textId="77777777" w:rsidR="0051059C" w:rsidRPr="001934D2" w:rsidRDefault="0051059C" w:rsidP="572503AE">
            <w:pPr>
              <w:pStyle w:val="Default"/>
              <w:ind w:right="278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4834A060" w14:textId="77777777" w:rsidR="00F03A28" w:rsidRPr="001934D2" w:rsidRDefault="001934D2" w:rsidP="009F3A36">
            <w:pPr>
              <w:pStyle w:val="Body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Machines</w:t>
            </w:r>
          </w:p>
          <w:p w14:paraId="4834A061" w14:textId="77777777" w:rsidR="001934D2" w:rsidRPr="001934D2" w:rsidRDefault="001934D2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Vocab: Loud, Quiet, Crescendo, Diminuendo, Long, Short</w:t>
            </w:r>
          </w:p>
          <w:p w14:paraId="4834A062" w14:textId="77777777" w:rsidR="00F03A28" w:rsidRPr="001934D2" w:rsidRDefault="00F03A28" w:rsidP="009F3A36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4834A063" w14:textId="77777777" w:rsidR="00F03A28" w:rsidRPr="001934D2" w:rsidRDefault="00F03A28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Duration: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14:paraId="4834A064" w14:textId="77777777" w:rsidR="00F03A28" w:rsidRPr="001934D2" w:rsidRDefault="00F03A28" w:rsidP="009F3A36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Dynamics: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explore,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identify loud, moderate, quiet and silence</w:t>
            </w:r>
          </w:p>
          <w:p w14:paraId="4834A065" w14:textId="77777777" w:rsidR="0051059C" w:rsidRPr="001934D2" w:rsidRDefault="0051059C" w:rsidP="009F3A36">
            <w:pPr>
              <w:pStyle w:val="Default"/>
              <w:ind w:right="278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EC0885" w:rsidRPr="002238C5" w14:paraId="4834A07A" w14:textId="77777777" w:rsidTr="00E85D22">
        <w:trPr>
          <w:gridAfter w:val="1"/>
          <w:wAfter w:w="617" w:type="dxa"/>
          <w:trHeight w:val="1075"/>
        </w:trPr>
        <w:tc>
          <w:tcPr>
            <w:tcW w:w="1167" w:type="dxa"/>
          </w:tcPr>
          <w:p w14:paraId="4834A067" w14:textId="77777777" w:rsidR="00EC0885" w:rsidRPr="001934D2" w:rsidRDefault="00EC0885" w:rsidP="009F3A3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745" w:type="dxa"/>
            <w:gridSpan w:val="5"/>
          </w:tcPr>
          <w:p w14:paraId="4834A068" w14:textId="77777777" w:rsidR="001D4E88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G</w:t>
            </w:r>
            <w:r w:rsidR="00E31B74"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ymnastics</w:t>
            </w:r>
            <w:r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– 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Movement (gallop, leap, hop, skip etc)</w:t>
            </w:r>
          </w:p>
          <w:p w14:paraId="4834A069" w14:textId="77777777" w:rsidR="005854F6" w:rsidRPr="001D4E88" w:rsidRDefault="005854F6" w:rsidP="009F3A36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Caribbean (speed, control, sequence, collaboration)</w:t>
            </w:r>
          </w:p>
          <w:p w14:paraId="4834A06A" w14:textId="77777777" w:rsidR="001D4E88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</w:p>
          <w:p w14:paraId="4834A06B" w14:textId="77777777" w:rsidR="001D4E88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Throwing and catching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(running and jumping in isolation, rolling, force)</w:t>
            </w:r>
          </w:p>
          <w:p w14:paraId="4834A06C" w14:textId="77777777" w:rsidR="00E31B74" w:rsidRPr="001D4E88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Invasion games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(attacking, defending, scoring, teamwork)</w:t>
            </w:r>
          </w:p>
        </w:tc>
        <w:tc>
          <w:tcPr>
            <w:tcW w:w="7294" w:type="dxa"/>
            <w:gridSpan w:val="6"/>
          </w:tcPr>
          <w:p w14:paraId="4834A06D" w14:textId="77777777" w:rsidR="001D4E88" w:rsidRPr="00DE66C3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Gymnastics – </w:t>
            </w:r>
            <w:r w:rsid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Yoga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(forward bends, back bends, inversions, twists, balance)</w:t>
            </w:r>
          </w:p>
          <w:p w14:paraId="4834A06E" w14:textId="77777777" w:rsidR="001D4E88" w:rsidRPr="00DE66C3" w:rsidRDefault="572503AE" w:rsidP="572503AE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572503AE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Dance – Pirates (speed, weight, size of movement, </w:t>
            </w:r>
            <w:proofErr w:type="spellStart"/>
            <w:r w:rsidRPr="572503AE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sycronisation</w:t>
            </w:r>
            <w:proofErr w:type="spellEnd"/>
            <w:r w:rsidRPr="572503AE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) </w:t>
            </w:r>
          </w:p>
          <w:p w14:paraId="4834A06F" w14:textId="77777777" w:rsidR="001D4E88" w:rsidRPr="001D4E88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14:paraId="4834A070" w14:textId="77777777" w:rsidR="00E31B74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Invasion games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(travelling, side stepping, changing direction)</w:t>
            </w:r>
          </w:p>
          <w:p w14:paraId="4834A071" w14:textId="77777777" w:rsidR="001D4E88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Attacking and defending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(passing, dodging)</w:t>
            </w:r>
          </w:p>
          <w:p w14:paraId="4834A072" w14:textId="77777777" w:rsidR="000F7A3B" w:rsidRDefault="000F7A3B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73" w14:textId="77777777" w:rsidR="000F7A3B" w:rsidRPr="000F7A3B" w:rsidRDefault="000F7A3B" w:rsidP="009F3A36">
            <w:pPr>
              <w:spacing w:line="240" w:lineRule="auto"/>
              <w:contextualSpacing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F7A3B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CLC – Multi Skills</w:t>
            </w:r>
          </w:p>
        </w:tc>
        <w:tc>
          <w:tcPr>
            <w:tcW w:w="8474" w:type="dxa"/>
            <w:gridSpan w:val="6"/>
          </w:tcPr>
          <w:p w14:paraId="4834A074" w14:textId="77777777" w:rsidR="001D4E88" w:rsidRPr="00DE66C3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Gymnastics – Landscapes and cityscapes</w:t>
            </w:r>
            <w:r w:rsidR="003F393A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</w:t>
            </w:r>
            <w:r w:rsidR="000F7A3B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body tension, control, balance)</w:t>
            </w:r>
          </w:p>
          <w:p w14:paraId="4834A075" w14:textId="77777777" w:rsidR="001D4E88" w:rsidRPr="00DE66C3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The gunpowder plot</w:t>
            </w:r>
            <w:r w:rsidR="000F7A3B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(formation, structures, unison, cannon)</w:t>
            </w:r>
          </w:p>
          <w:p w14:paraId="4834A076" w14:textId="77777777" w:rsidR="001D4E88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34A077" w14:textId="77777777" w:rsidR="00EC0885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Multi skills (sports day)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(sprinting, relay, jumping, throwing)</w:t>
            </w:r>
          </w:p>
          <w:p w14:paraId="4834A078" w14:textId="77777777" w:rsidR="001D4E88" w:rsidRPr="00A63BB2" w:rsidRDefault="001D4E88" w:rsidP="009F3A36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Running and jumping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(distance, height, speed, length, jumping sequences)</w:t>
            </w:r>
          </w:p>
          <w:p w14:paraId="4834A079" w14:textId="77777777" w:rsidR="00E31B74" w:rsidRPr="00A63BB2" w:rsidRDefault="00E31B74" w:rsidP="009F3A36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14324B" w:rsidRPr="002238C5" w14:paraId="4834A085" w14:textId="77777777" w:rsidTr="00E85D22">
        <w:trPr>
          <w:gridAfter w:val="1"/>
          <w:wAfter w:w="617" w:type="dxa"/>
          <w:trHeight w:val="1075"/>
        </w:trPr>
        <w:tc>
          <w:tcPr>
            <w:tcW w:w="1167" w:type="dxa"/>
          </w:tcPr>
          <w:p w14:paraId="4834A07B" w14:textId="77777777" w:rsidR="0014324B" w:rsidRPr="001934D2" w:rsidRDefault="0014324B" w:rsidP="009F3A36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  <w:p w14:paraId="4834A07C" w14:textId="77777777" w:rsidR="00963F25" w:rsidRDefault="00963F2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14:paraId="4834A07D" w14:textId="77777777" w:rsidR="00484EE8" w:rsidRDefault="00963F2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834A07E" w14:textId="77777777" w:rsidR="00791475" w:rsidRPr="00A63BB2" w:rsidRDefault="00963F25" w:rsidP="009F3A36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Y2 Units</w:t>
            </w:r>
          </w:p>
        </w:tc>
        <w:tc>
          <w:tcPr>
            <w:tcW w:w="5745" w:type="dxa"/>
            <w:gridSpan w:val="5"/>
          </w:tcPr>
          <w:p w14:paraId="4834A07F" w14:textId="77777777" w:rsidR="0014324B" w:rsidRDefault="572503AE" w:rsidP="572503A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572503AE">
              <w:rPr>
                <w:rFonts w:ascii="Comic Sans MS" w:hAnsi="Comic Sans MS"/>
                <w:sz w:val="16"/>
                <w:szCs w:val="16"/>
              </w:rPr>
              <w:t xml:space="preserve">1.6 Who is Muslim and how do they live? (Part 1) - </w:t>
            </w:r>
            <w:r w:rsidRPr="572503AE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TRIP TO MOSQUE</w:t>
            </w:r>
          </w:p>
          <w:p w14:paraId="4834A080" w14:textId="77777777" w:rsidR="003E4AD9" w:rsidRPr="00A63BB2" w:rsidRDefault="003E4AD9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1.3 Incarnation: Why does Christmas matter to Christians?</w:t>
            </w:r>
          </w:p>
        </w:tc>
        <w:tc>
          <w:tcPr>
            <w:tcW w:w="7294" w:type="dxa"/>
            <w:gridSpan w:val="6"/>
          </w:tcPr>
          <w:p w14:paraId="4834A081" w14:textId="77777777" w:rsidR="0014324B" w:rsidRDefault="003E4AD9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1.6 Who is Muslim and how do they live? (Part 2)</w:t>
            </w:r>
          </w:p>
          <w:p w14:paraId="4834A082" w14:textId="77777777" w:rsidR="003E4AD9" w:rsidRPr="00A63BB2" w:rsidRDefault="003E4AD9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1.5 Salvation: Why does Easter matter to Christi</w:t>
            </w:r>
            <w:r w:rsidR="00F9370A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ns?</w:t>
            </w:r>
          </w:p>
        </w:tc>
        <w:tc>
          <w:tcPr>
            <w:tcW w:w="8474" w:type="dxa"/>
            <w:gridSpan w:val="6"/>
          </w:tcPr>
          <w:p w14:paraId="4834A083" w14:textId="77777777" w:rsidR="0014324B" w:rsidRDefault="003E4AD9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1.4 Gospel: What is the good news Jesus brings?</w:t>
            </w:r>
          </w:p>
          <w:p w14:paraId="4834A084" w14:textId="77777777" w:rsidR="003E4AD9" w:rsidRPr="00A63BB2" w:rsidRDefault="003E4AD9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1.8 What makes some places sacred to believers?</w:t>
            </w:r>
          </w:p>
        </w:tc>
      </w:tr>
      <w:tr w:rsidR="00791475" w:rsidRPr="002238C5" w14:paraId="4834A08E" w14:textId="77777777" w:rsidTr="00E85D22">
        <w:trPr>
          <w:gridAfter w:val="1"/>
          <w:wAfter w:w="617" w:type="dxa"/>
          <w:trHeight w:val="1075"/>
        </w:trPr>
        <w:tc>
          <w:tcPr>
            <w:tcW w:w="1167" w:type="dxa"/>
          </w:tcPr>
          <w:p w14:paraId="4834A086" w14:textId="77777777" w:rsidR="00791475" w:rsidRDefault="00791475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Jigsaw (PSHE) </w:t>
            </w:r>
          </w:p>
          <w:p w14:paraId="4834A087" w14:textId="77777777" w:rsidR="00791475" w:rsidRPr="00791475" w:rsidRDefault="00791475" w:rsidP="009F3A36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2336" w:type="dxa"/>
            <w:gridSpan w:val="2"/>
          </w:tcPr>
          <w:p w14:paraId="4834A088" w14:textId="77777777" w:rsidR="00791475" w:rsidRPr="00A63BB2" w:rsidRDefault="00791475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3409" w:type="dxa"/>
            <w:gridSpan w:val="3"/>
          </w:tcPr>
          <w:p w14:paraId="4834A089" w14:textId="77777777" w:rsidR="00791475" w:rsidRPr="00A63BB2" w:rsidRDefault="00791475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difference </w:t>
            </w:r>
          </w:p>
        </w:tc>
        <w:tc>
          <w:tcPr>
            <w:tcW w:w="3179" w:type="dxa"/>
            <w:gridSpan w:val="2"/>
          </w:tcPr>
          <w:p w14:paraId="4834A08A" w14:textId="77777777" w:rsidR="00791475" w:rsidRPr="00A63BB2" w:rsidRDefault="00791475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4115" w:type="dxa"/>
            <w:gridSpan w:val="4"/>
          </w:tcPr>
          <w:p w14:paraId="4834A08B" w14:textId="77777777" w:rsidR="00791475" w:rsidRPr="00A63BB2" w:rsidRDefault="00791475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650" w:type="dxa"/>
            <w:gridSpan w:val="2"/>
          </w:tcPr>
          <w:p w14:paraId="4834A08C" w14:textId="77777777" w:rsidR="00791475" w:rsidRPr="00A63BB2" w:rsidRDefault="00791475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4824" w:type="dxa"/>
            <w:gridSpan w:val="4"/>
          </w:tcPr>
          <w:p w14:paraId="4834A08D" w14:textId="77777777" w:rsidR="00791475" w:rsidRPr="00A63BB2" w:rsidRDefault="00791475" w:rsidP="009F3A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</w:tbl>
    <w:p w14:paraId="4834A08F" w14:textId="77777777" w:rsidR="00426EF8" w:rsidRPr="002238C5" w:rsidRDefault="00426EF8" w:rsidP="00263E9E">
      <w:pPr>
        <w:rPr>
          <w:rFonts w:ascii="Comic Sans MS" w:hAnsi="Comic Sans MS"/>
        </w:rPr>
      </w:pPr>
    </w:p>
    <w:sectPr w:rsidR="00426EF8" w:rsidRPr="002238C5" w:rsidSect="00BC7B5F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863A" w14:textId="77777777" w:rsidR="00891112" w:rsidRDefault="00891112" w:rsidP="00263E9E">
      <w:pPr>
        <w:spacing w:after="0" w:line="240" w:lineRule="auto"/>
      </w:pPr>
      <w:r>
        <w:separator/>
      </w:r>
    </w:p>
  </w:endnote>
  <w:endnote w:type="continuationSeparator" w:id="0">
    <w:p w14:paraId="6CD71136" w14:textId="77777777" w:rsidR="00891112" w:rsidRDefault="00891112" w:rsidP="0026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uzeitGrotesk-BoldCond">
    <w:altName w:val="DINNeuzeitGrotesk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2F2B" w14:textId="77777777" w:rsidR="00891112" w:rsidRDefault="00891112" w:rsidP="00263E9E">
      <w:pPr>
        <w:spacing w:after="0" w:line="240" w:lineRule="auto"/>
      </w:pPr>
      <w:r>
        <w:separator/>
      </w:r>
    </w:p>
  </w:footnote>
  <w:footnote w:type="continuationSeparator" w:id="0">
    <w:p w14:paraId="089CA24B" w14:textId="77777777" w:rsidR="00891112" w:rsidRDefault="00891112" w:rsidP="0026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A094" w14:textId="77777777" w:rsidR="00263E9E" w:rsidRDefault="00263E9E">
    <w:pPr>
      <w:pStyle w:val="Header"/>
      <w:rPr>
        <w:rFonts w:ascii="Letter-join 8" w:hAnsi="Letter-join 8"/>
        <w:color w:val="7030A0"/>
        <w:sz w:val="36"/>
        <w:szCs w:val="36"/>
      </w:rPr>
    </w:pPr>
    <w:r>
      <w:rPr>
        <w:rFonts w:ascii="Letter-join 8" w:hAnsi="Letter-join 8"/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834A096" wp14:editId="4834A097">
          <wp:simplePos x="0" y="0"/>
          <wp:positionH relativeFrom="column">
            <wp:posOffset>12796520</wp:posOffset>
          </wp:positionH>
          <wp:positionV relativeFrom="paragraph">
            <wp:posOffset>-224155</wp:posOffset>
          </wp:positionV>
          <wp:extent cx="1009650" cy="961390"/>
          <wp:effectExtent l="19050" t="0" r="0" b="0"/>
          <wp:wrapTight wrapText="bothSides">
            <wp:wrapPolygon edited="0">
              <wp:start x="-408" y="0"/>
              <wp:lineTo x="-408" y="20972"/>
              <wp:lineTo x="21600" y="20972"/>
              <wp:lineTo x="21600" y="0"/>
              <wp:lineTo x="-4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34A095" w14:textId="494FE8E4" w:rsidR="00263E9E" w:rsidRPr="00493D09" w:rsidRDefault="0017020B">
    <w:pPr>
      <w:pStyle w:val="Header"/>
      <w:rPr>
        <w:rFonts w:ascii="Comic Sans MS" w:hAnsi="Comic Sans MS"/>
        <w:b/>
        <w:bCs/>
        <w:color w:val="000000" w:themeColor="text1"/>
        <w:sz w:val="28"/>
        <w:szCs w:val="28"/>
        <w:u w:val="single"/>
      </w:rPr>
    </w:pP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Class </w:t>
    </w:r>
    <w:r w:rsidR="00D3060F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2 (Year 1&amp;2)</w:t>
    </w:r>
    <w:r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  <w:r w:rsid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Curriculum Map</w:t>
    </w:r>
    <w:r w:rsidR="00263E9E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7FFB"/>
    <w:multiLevelType w:val="hybridMultilevel"/>
    <w:tmpl w:val="4842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616D"/>
    <w:multiLevelType w:val="hybridMultilevel"/>
    <w:tmpl w:val="B4A4AD88"/>
    <w:lvl w:ilvl="0" w:tplc="DCAAC7FE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  <w:spacing w:val="0"/>
        <w:w w:val="100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3D23"/>
    <w:multiLevelType w:val="hybridMultilevel"/>
    <w:tmpl w:val="C38ED664"/>
    <w:lvl w:ilvl="0" w:tplc="0409000F">
      <w:start w:val="1"/>
      <w:numFmt w:val="decimal"/>
      <w:pStyle w:val="Bullet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358B"/>
    <w:multiLevelType w:val="hybridMultilevel"/>
    <w:tmpl w:val="EC86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1AA3"/>
    <w:multiLevelType w:val="multilevel"/>
    <w:tmpl w:val="0FF0F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97"/>
    <w:rsid w:val="00003097"/>
    <w:rsid w:val="00003763"/>
    <w:rsid w:val="00014D78"/>
    <w:rsid w:val="00036900"/>
    <w:rsid w:val="00076D02"/>
    <w:rsid w:val="000842EC"/>
    <w:rsid w:val="000F76AB"/>
    <w:rsid w:val="000F7A3B"/>
    <w:rsid w:val="00112892"/>
    <w:rsid w:val="0014324B"/>
    <w:rsid w:val="001468C5"/>
    <w:rsid w:val="0017020B"/>
    <w:rsid w:val="001934D2"/>
    <w:rsid w:val="001A42C7"/>
    <w:rsid w:val="001C51F6"/>
    <w:rsid w:val="001D4E88"/>
    <w:rsid w:val="001E3B70"/>
    <w:rsid w:val="0020435F"/>
    <w:rsid w:val="002238C5"/>
    <w:rsid w:val="00226E36"/>
    <w:rsid w:val="002476A4"/>
    <w:rsid w:val="00251EB6"/>
    <w:rsid w:val="002554C1"/>
    <w:rsid w:val="00263E9E"/>
    <w:rsid w:val="00266C8B"/>
    <w:rsid w:val="002E054E"/>
    <w:rsid w:val="00323B59"/>
    <w:rsid w:val="00324266"/>
    <w:rsid w:val="00333CA1"/>
    <w:rsid w:val="0035357E"/>
    <w:rsid w:val="003675C1"/>
    <w:rsid w:val="003B4745"/>
    <w:rsid w:val="003B71B6"/>
    <w:rsid w:val="003E4AD9"/>
    <w:rsid w:val="003F393A"/>
    <w:rsid w:val="00426EF8"/>
    <w:rsid w:val="0048241F"/>
    <w:rsid w:val="00484EE8"/>
    <w:rsid w:val="00493D09"/>
    <w:rsid w:val="004A0DD1"/>
    <w:rsid w:val="004C0C5B"/>
    <w:rsid w:val="004D13A8"/>
    <w:rsid w:val="004E4668"/>
    <w:rsid w:val="004F384E"/>
    <w:rsid w:val="00506E7B"/>
    <w:rsid w:val="0051059C"/>
    <w:rsid w:val="00533DBA"/>
    <w:rsid w:val="005563E4"/>
    <w:rsid w:val="005854F6"/>
    <w:rsid w:val="005C0840"/>
    <w:rsid w:val="005D3C9D"/>
    <w:rsid w:val="005E4D56"/>
    <w:rsid w:val="005E55AA"/>
    <w:rsid w:val="006005F7"/>
    <w:rsid w:val="00627DB4"/>
    <w:rsid w:val="00627F0D"/>
    <w:rsid w:val="00642264"/>
    <w:rsid w:val="006603F1"/>
    <w:rsid w:val="00661147"/>
    <w:rsid w:val="00663F98"/>
    <w:rsid w:val="006722CF"/>
    <w:rsid w:val="00684BFA"/>
    <w:rsid w:val="00694A7B"/>
    <w:rsid w:val="006A021D"/>
    <w:rsid w:val="006A5F76"/>
    <w:rsid w:val="006A7E9B"/>
    <w:rsid w:val="006B14B3"/>
    <w:rsid w:val="006E14D9"/>
    <w:rsid w:val="006E3E14"/>
    <w:rsid w:val="006F45F8"/>
    <w:rsid w:val="00703AE9"/>
    <w:rsid w:val="007212BC"/>
    <w:rsid w:val="0075792D"/>
    <w:rsid w:val="00761568"/>
    <w:rsid w:val="00791475"/>
    <w:rsid w:val="007F2FCE"/>
    <w:rsid w:val="00821D4D"/>
    <w:rsid w:val="008370A9"/>
    <w:rsid w:val="0086782B"/>
    <w:rsid w:val="00891112"/>
    <w:rsid w:val="008C587D"/>
    <w:rsid w:val="008D4F45"/>
    <w:rsid w:val="008E0914"/>
    <w:rsid w:val="008F1569"/>
    <w:rsid w:val="00900DDF"/>
    <w:rsid w:val="00913AC3"/>
    <w:rsid w:val="00953D42"/>
    <w:rsid w:val="00963F25"/>
    <w:rsid w:val="00971B06"/>
    <w:rsid w:val="009830A0"/>
    <w:rsid w:val="00994E8B"/>
    <w:rsid w:val="009B27A2"/>
    <w:rsid w:val="009C52CC"/>
    <w:rsid w:val="009D0501"/>
    <w:rsid w:val="009D1D3E"/>
    <w:rsid w:val="009E2317"/>
    <w:rsid w:val="009F3A36"/>
    <w:rsid w:val="009F425D"/>
    <w:rsid w:val="009F54AC"/>
    <w:rsid w:val="009F5E6C"/>
    <w:rsid w:val="009F6ED3"/>
    <w:rsid w:val="00A110D6"/>
    <w:rsid w:val="00A13078"/>
    <w:rsid w:val="00A63BB2"/>
    <w:rsid w:val="00A64BFC"/>
    <w:rsid w:val="00A97DFB"/>
    <w:rsid w:val="00AA1B5B"/>
    <w:rsid w:val="00AD1730"/>
    <w:rsid w:val="00B23073"/>
    <w:rsid w:val="00B3056D"/>
    <w:rsid w:val="00B32D75"/>
    <w:rsid w:val="00B571A9"/>
    <w:rsid w:val="00B74080"/>
    <w:rsid w:val="00B8043F"/>
    <w:rsid w:val="00B8197F"/>
    <w:rsid w:val="00B8303A"/>
    <w:rsid w:val="00BC7B5F"/>
    <w:rsid w:val="00BE0B22"/>
    <w:rsid w:val="00BF11D1"/>
    <w:rsid w:val="00C04CFF"/>
    <w:rsid w:val="00C14007"/>
    <w:rsid w:val="00C23C11"/>
    <w:rsid w:val="00C335AA"/>
    <w:rsid w:val="00C602F7"/>
    <w:rsid w:val="00CA1BC3"/>
    <w:rsid w:val="00CA5627"/>
    <w:rsid w:val="00CB3DFC"/>
    <w:rsid w:val="00CB7829"/>
    <w:rsid w:val="00CC01D4"/>
    <w:rsid w:val="00CD673A"/>
    <w:rsid w:val="00CF1B83"/>
    <w:rsid w:val="00D3060F"/>
    <w:rsid w:val="00D42432"/>
    <w:rsid w:val="00D54ABD"/>
    <w:rsid w:val="00D728F4"/>
    <w:rsid w:val="00D82595"/>
    <w:rsid w:val="00D9568B"/>
    <w:rsid w:val="00DE66C3"/>
    <w:rsid w:val="00DF61F5"/>
    <w:rsid w:val="00E0345F"/>
    <w:rsid w:val="00E14E50"/>
    <w:rsid w:val="00E20C36"/>
    <w:rsid w:val="00E21798"/>
    <w:rsid w:val="00E2340B"/>
    <w:rsid w:val="00E31B74"/>
    <w:rsid w:val="00E3654F"/>
    <w:rsid w:val="00E40E58"/>
    <w:rsid w:val="00E46542"/>
    <w:rsid w:val="00E85D22"/>
    <w:rsid w:val="00E9289D"/>
    <w:rsid w:val="00EB3C23"/>
    <w:rsid w:val="00EC0885"/>
    <w:rsid w:val="00EC3137"/>
    <w:rsid w:val="00ED267D"/>
    <w:rsid w:val="00ED27C1"/>
    <w:rsid w:val="00EE7514"/>
    <w:rsid w:val="00F03A28"/>
    <w:rsid w:val="00F34A0D"/>
    <w:rsid w:val="00F71AD6"/>
    <w:rsid w:val="00F91946"/>
    <w:rsid w:val="00F9370A"/>
    <w:rsid w:val="00F9500A"/>
    <w:rsid w:val="00FD49E4"/>
    <w:rsid w:val="00FE4EBE"/>
    <w:rsid w:val="572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9F6E"/>
  <w15:docId w15:val="{F1366805-D0FB-4095-93B8-D0D7946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9E"/>
  </w:style>
  <w:style w:type="paragraph" w:styleId="Footer">
    <w:name w:val="footer"/>
    <w:basedOn w:val="Normal"/>
    <w:link w:val="Foot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9E"/>
  </w:style>
  <w:style w:type="paragraph" w:styleId="ListParagraph">
    <w:name w:val="List Paragraph"/>
    <w:basedOn w:val="Normal"/>
    <w:uiPriority w:val="34"/>
    <w:qFormat/>
    <w:rsid w:val="000369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264"/>
    <w:rPr>
      <w:b/>
      <w:bCs/>
    </w:rPr>
  </w:style>
  <w:style w:type="paragraph" w:customStyle="1" w:styleId="Body">
    <w:name w:val="Body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Default">
    <w:name w:val="Default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ullettextindent">
    <w:name w:val="Bullet text indent"/>
    <w:basedOn w:val="Bullettext"/>
    <w:rsid w:val="000842EC"/>
    <w:pPr>
      <w:numPr>
        <w:numId w:val="0"/>
      </w:numPr>
      <w:ind w:left="510" w:right="113" w:hanging="170"/>
    </w:pPr>
  </w:style>
  <w:style w:type="paragraph" w:customStyle="1" w:styleId="Bullettext">
    <w:name w:val="Bullet text"/>
    <w:rsid w:val="000842EC"/>
    <w:pPr>
      <w:numPr>
        <w:numId w:val="4"/>
      </w:numPr>
      <w:spacing w:after="40" w:line="240" w:lineRule="auto"/>
      <w:ind w:left="340" w:hanging="170"/>
    </w:pPr>
    <w:rPr>
      <w:rFonts w:ascii="Arial" w:eastAsia="Times New Roman" w:hAnsi="Arial" w:cs="DINNeuzeitGrotesk-BoldCond"/>
      <w:bCs/>
      <w:color w:val="000000"/>
      <w:spacing w:val="-2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gdenford</dc:creator>
  <cp:lastModifiedBy>Admin Cheritonbishop</cp:lastModifiedBy>
  <cp:revision>2</cp:revision>
  <cp:lastPrinted>2019-07-04T16:39:00Z</cp:lastPrinted>
  <dcterms:created xsi:type="dcterms:W3CDTF">2020-07-16T11:00:00Z</dcterms:created>
  <dcterms:modified xsi:type="dcterms:W3CDTF">2020-07-16T11:00:00Z</dcterms:modified>
</cp:coreProperties>
</file>